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943" w:rsidRDefault="00605943" w:rsidP="00605943">
      <w:pPr>
        <w:pStyle w:val="Heading3"/>
        <w:spacing w:line="392" w:lineRule="exact"/>
        <w:ind w:left="1018"/>
        <w:rPr>
          <w:rFonts w:cs="仿宋"/>
          <w:b w:val="0"/>
          <w:bCs w:val="0"/>
          <w:lang w:eastAsia="zh-CN"/>
        </w:rPr>
      </w:pPr>
      <w:r>
        <w:rPr>
          <w:w w:val="95"/>
          <w:sz w:val="32"/>
          <w:szCs w:val="32"/>
          <w:lang w:eastAsia="zh-CN"/>
        </w:rPr>
        <w:t xml:space="preserve">附件 </w:t>
      </w:r>
      <w:r>
        <w:rPr>
          <w:spacing w:val="91"/>
          <w:w w:val="95"/>
          <w:sz w:val="32"/>
          <w:szCs w:val="32"/>
          <w:lang w:eastAsia="zh-CN"/>
        </w:rPr>
        <w:t xml:space="preserve"> </w:t>
      </w:r>
      <w:r>
        <w:rPr>
          <w:rFonts w:cs="仿宋"/>
          <w:w w:val="95"/>
          <w:lang w:eastAsia="zh-CN"/>
        </w:rPr>
        <w:t>1.</w:t>
      </w:r>
      <w:r>
        <w:rPr>
          <w:w w:val="95"/>
          <w:lang w:eastAsia="zh-CN"/>
        </w:rPr>
        <w:t>上海市住宅工程质量潜在缺陷保险承诺函</w:t>
      </w:r>
      <w:r>
        <w:rPr>
          <w:rFonts w:cs="仿宋"/>
          <w:w w:val="95"/>
          <w:lang w:eastAsia="zh-CN"/>
        </w:rPr>
        <w:t>(</w:t>
      </w:r>
      <w:r>
        <w:rPr>
          <w:w w:val="95"/>
          <w:lang w:eastAsia="zh-CN"/>
        </w:rPr>
        <w:t>样张</w:t>
      </w:r>
      <w:r>
        <w:rPr>
          <w:rFonts w:cs="仿宋"/>
          <w:w w:val="95"/>
          <w:lang w:eastAsia="zh-CN"/>
        </w:rPr>
        <w:t>)</w:t>
      </w:r>
    </w:p>
    <w:p w:rsidR="00605943" w:rsidRDefault="00605943" w:rsidP="00605943">
      <w:pPr>
        <w:rPr>
          <w:rFonts w:ascii="仿宋" w:eastAsia="仿宋" w:hAnsi="仿宋" w:cs="仿宋"/>
          <w:b/>
          <w:bCs/>
          <w:sz w:val="32"/>
          <w:szCs w:val="32"/>
          <w:lang w:eastAsia="zh-CN"/>
        </w:rPr>
      </w:pPr>
    </w:p>
    <w:p w:rsidR="00605943" w:rsidRDefault="00605943" w:rsidP="00605943">
      <w:pPr>
        <w:rPr>
          <w:rFonts w:ascii="仿宋" w:eastAsia="仿宋" w:hAnsi="仿宋" w:cs="仿宋"/>
          <w:b/>
          <w:bCs/>
          <w:sz w:val="32"/>
          <w:szCs w:val="32"/>
          <w:lang w:eastAsia="zh-CN"/>
        </w:rPr>
      </w:pPr>
    </w:p>
    <w:p w:rsidR="00605943" w:rsidRDefault="00605943" w:rsidP="00605943">
      <w:pPr>
        <w:spacing w:before="10"/>
        <w:rPr>
          <w:rFonts w:ascii="仿宋" w:eastAsia="仿宋" w:hAnsi="仿宋" w:cs="仿宋"/>
          <w:b/>
          <w:bCs/>
          <w:sz w:val="44"/>
          <w:szCs w:val="44"/>
          <w:lang w:eastAsia="zh-CN"/>
        </w:rPr>
      </w:pPr>
    </w:p>
    <w:p w:rsidR="00605943" w:rsidRDefault="00605943" w:rsidP="00605943">
      <w:pPr>
        <w:ind w:left="1018"/>
        <w:rPr>
          <w:rFonts w:ascii="宋体" w:eastAsia="宋体" w:hAnsi="宋体" w:cs="宋体"/>
          <w:sz w:val="36"/>
          <w:szCs w:val="36"/>
          <w:lang w:eastAsia="zh-CN"/>
        </w:rPr>
      </w:pPr>
      <w:r>
        <w:rPr>
          <w:rFonts w:ascii="宋体" w:eastAsia="宋体" w:hAnsi="宋体" w:cs="宋体"/>
          <w:b/>
          <w:bCs/>
          <w:spacing w:val="1"/>
          <w:sz w:val="36"/>
          <w:szCs w:val="36"/>
          <w:lang w:eastAsia="zh-CN"/>
        </w:rPr>
        <w:t>上海市住宅工程质量潜在缺陷保险承诺函</w:t>
      </w:r>
    </w:p>
    <w:p w:rsidR="00605943" w:rsidRDefault="00605943" w:rsidP="00605943">
      <w:pPr>
        <w:rPr>
          <w:rFonts w:ascii="宋体" w:eastAsia="宋体" w:hAnsi="宋体" w:cs="宋体"/>
          <w:b/>
          <w:bCs/>
          <w:sz w:val="36"/>
          <w:szCs w:val="36"/>
          <w:lang w:eastAsia="zh-CN"/>
        </w:rPr>
      </w:pPr>
    </w:p>
    <w:p w:rsidR="00605943" w:rsidRDefault="00605943" w:rsidP="00605943">
      <w:pPr>
        <w:spacing w:before="12"/>
        <w:rPr>
          <w:rFonts w:ascii="宋体" w:eastAsia="宋体" w:hAnsi="宋体" w:cs="宋体"/>
          <w:b/>
          <w:bCs/>
          <w:sz w:val="26"/>
          <w:szCs w:val="26"/>
          <w:lang w:eastAsia="zh-CN"/>
        </w:rPr>
      </w:pPr>
    </w:p>
    <w:p w:rsidR="00605943" w:rsidRDefault="00605943" w:rsidP="00605943">
      <w:pPr>
        <w:pStyle w:val="a3"/>
        <w:ind w:firstLine="0"/>
        <w:rPr>
          <w:lang w:eastAsia="zh-CN"/>
        </w:rPr>
      </w:pPr>
      <w:r>
        <w:rPr>
          <w:spacing w:val="1"/>
          <w:u w:val="single" w:color="000000"/>
          <w:lang w:eastAsia="zh-CN"/>
        </w:rPr>
        <w:t xml:space="preserve"> </w:t>
      </w:r>
      <w:r>
        <w:rPr>
          <w:u w:val="single" w:color="000000"/>
          <w:lang w:eastAsia="zh-CN"/>
        </w:rPr>
        <w:t>土地行政管理部门</w:t>
      </w:r>
      <w:r>
        <w:rPr>
          <w:spacing w:val="1"/>
          <w:u w:val="single" w:color="000000"/>
          <w:lang w:eastAsia="zh-CN"/>
        </w:rPr>
        <w:t xml:space="preserve"> </w:t>
      </w:r>
      <w:r>
        <w:rPr>
          <w:u w:val="single" w:color="000000"/>
          <w:lang w:eastAsia="zh-CN"/>
        </w:rPr>
        <w:t>：</w:t>
      </w:r>
    </w:p>
    <w:p w:rsidR="00605943" w:rsidRDefault="00605943" w:rsidP="00605943">
      <w:pPr>
        <w:spacing w:before="2"/>
        <w:rPr>
          <w:rFonts w:ascii="仿宋" w:eastAsia="仿宋" w:hAnsi="仿宋" w:cs="仿宋"/>
          <w:sz w:val="17"/>
          <w:szCs w:val="17"/>
          <w:lang w:eastAsia="zh-CN"/>
        </w:rPr>
      </w:pPr>
    </w:p>
    <w:p w:rsidR="00605943" w:rsidRDefault="00605943" w:rsidP="00605943">
      <w:pPr>
        <w:pStyle w:val="a3"/>
        <w:spacing w:before="7" w:line="381" w:lineRule="auto"/>
        <w:rPr>
          <w:lang w:eastAsia="zh-CN"/>
        </w:rPr>
      </w:pPr>
      <w:r>
        <w:rPr>
          <w:spacing w:val="12"/>
          <w:lang w:eastAsia="zh-CN"/>
        </w:rPr>
        <w:t>我公司是地块的投标方</w:t>
      </w:r>
      <w:r>
        <w:rPr>
          <w:spacing w:val="-44"/>
          <w:lang w:eastAsia="zh-CN"/>
        </w:rPr>
        <w:t>。</w:t>
      </w:r>
      <w:r>
        <w:rPr>
          <w:spacing w:val="12"/>
          <w:lang w:eastAsia="zh-CN"/>
        </w:rPr>
        <w:t>根</w:t>
      </w:r>
      <w:r>
        <w:rPr>
          <w:spacing w:val="-44"/>
          <w:lang w:eastAsia="zh-CN"/>
        </w:rPr>
        <w:t>据</w:t>
      </w:r>
      <w:r>
        <w:rPr>
          <w:spacing w:val="12"/>
          <w:lang w:eastAsia="zh-CN"/>
        </w:rPr>
        <w:t>《</w:t>
      </w:r>
      <w:r>
        <w:rPr>
          <w:spacing w:val="9"/>
          <w:lang w:eastAsia="zh-CN"/>
        </w:rPr>
        <w:t>关</w:t>
      </w:r>
      <w:r>
        <w:rPr>
          <w:spacing w:val="12"/>
          <w:lang w:eastAsia="zh-CN"/>
        </w:rPr>
        <w:t>于本市推进商品住宅和</w:t>
      </w:r>
      <w:r>
        <w:rPr>
          <w:spacing w:val="382"/>
          <w:lang w:eastAsia="zh-CN"/>
        </w:rPr>
        <w:t xml:space="preserve"> </w:t>
      </w:r>
      <w:r>
        <w:rPr>
          <w:lang w:eastAsia="zh-CN"/>
        </w:rPr>
        <w:t>保</w:t>
      </w:r>
      <w:r>
        <w:rPr>
          <w:spacing w:val="-110"/>
          <w:lang w:eastAsia="zh-CN"/>
        </w:rPr>
        <w:t xml:space="preserve"> </w:t>
      </w:r>
      <w:r>
        <w:rPr>
          <w:lang w:eastAsia="zh-CN"/>
        </w:rPr>
        <w:t>障</w:t>
      </w:r>
      <w:r>
        <w:rPr>
          <w:spacing w:val="-110"/>
          <w:lang w:eastAsia="zh-CN"/>
        </w:rPr>
        <w:t xml:space="preserve"> </w:t>
      </w:r>
      <w:r>
        <w:rPr>
          <w:lang w:eastAsia="zh-CN"/>
        </w:rPr>
        <w:t>性</w:t>
      </w:r>
      <w:r>
        <w:rPr>
          <w:spacing w:val="-112"/>
          <w:lang w:eastAsia="zh-CN"/>
        </w:rPr>
        <w:t xml:space="preserve"> </w:t>
      </w:r>
      <w:r>
        <w:rPr>
          <w:lang w:eastAsia="zh-CN"/>
        </w:rPr>
        <w:t>住</w:t>
      </w:r>
      <w:r>
        <w:rPr>
          <w:spacing w:val="-110"/>
          <w:lang w:eastAsia="zh-CN"/>
        </w:rPr>
        <w:t xml:space="preserve"> </w:t>
      </w:r>
      <w:r>
        <w:rPr>
          <w:lang w:eastAsia="zh-CN"/>
        </w:rPr>
        <w:t>宅</w:t>
      </w:r>
      <w:r>
        <w:rPr>
          <w:spacing w:val="-110"/>
          <w:lang w:eastAsia="zh-CN"/>
        </w:rPr>
        <w:t xml:space="preserve"> </w:t>
      </w:r>
      <w:r>
        <w:rPr>
          <w:lang w:eastAsia="zh-CN"/>
        </w:rPr>
        <w:t>工</w:t>
      </w:r>
      <w:r>
        <w:rPr>
          <w:spacing w:val="-112"/>
          <w:lang w:eastAsia="zh-CN"/>
        </w:rPr>
        <w:t xml:space="preserve"> </w:t>
      </w:r>
      <w:r>
        <w:rPr>
          <w:lang w:eastAsia="zh-CN"/>
        </w:rPr>
        <w:t>程</w:t>
      </w:r>
      <w:r>
        <w:rPr>
          <w:spacing w:val="-110"/>
          <w:lang w:eastAsia="zh-CN"/>
        </w:rPr>
        <w:t xml:space="preserve"> </w:t>
      </w:r>
      <w:r>
        <w:rPr>
          <w:lang w:eastAsia="zh-CN"/>
        </w:rPr>
        <w:t>质</w:t>
      </w:r>
      <w:r>
        <w:rPr>
          <w:spacing w:val="-110"/>
          <w:lang w:eastAsia="zh-CN"/>
        </w:rPr>
        <w:t xml:space="preserve"> </w:t>
      </w:r>
      <w:r>
        <w:rPr>
          <w:lang w:eastAsia="zh-CN"/>
        </w:rPr>
        <w:t>量</w:t>
      </w:r>
      <w:r>
        <w:rPr>
          <w:spacing w:val="-110"/>
          <w:lang w:eastAsia="zh-CN"/>
        </w:rPr>
        <w:t xml:space="preserve"> </w:t>
      </w:r>
      <w:r>
        <w:rPr>
          <w:lang w:eastAsia="zh-CN"/>
        </w:rPr>
        <w:t>潜</w:t>
      </w:r>
      <w:r>
        <w:rPr>
          <w:spacing w:val="-112"/>
          <w:lang w:eastAsia="zh-CN"/>
        </w:rPr>
        <w:t xml:space="preserve"> </w:t>
      </w:r>
      <w:r>
        <w:rPr>
          <w:lang w:eastAsia="zh-CN"/>
        </w:rPr>
        <w:t>在</w:t>
      </w:r>
      <w:r>
        <w:rPr>
          <w:spacing w:val="-110"/>
          <w:lang w:eastAsia="zh-CN"/>
        </w:rPr>
        <w:t xml:space="preserve"> </w:t>
      </w:r>
      <w:r>
        <w:rPr>
          <w:lang w:eastAsia="zh-CN"/>
        </w:rPr>
        <w:t>缺</w:t>
      </w:r>
      <w:r>
        <w:rPr>
          <w:spacing w:val="-110"/>
          <w:lang w:eastAsia="zh-CN"/>
        </w:rPr>
        <w:t xml:space="preserve"> </w:t>
      </w:r>
      <w:r>
        <w:rPr>
          <w:lang w:eastAsia="zh-CN"/>
        </w:rPr>
        <w:t>陷</w:t>
      </w:r>
      <w:r>
        <w:rPr>
          <w:spacing w:val="-112"/>
          <w:lang w:eastAsia="zh-CN"/>
        </w:rPr>
        <w:t xml:space="preserve"> </w:t>
      </w:r>
      <w:r>
        <w:rPr>
          <w:lang w:eastAsia="zh-CN"/>
        </w:rPr>
        <w:t>保</w:t>
      </w:r>
      <w:r>
        <w:rPr>
          <w:spacing w:val="-112"/>
          <w:lang w:eastAsia="zh-CN"/>
        </w:rPr>
        <w:t xml:space="preserve"> </w:t>
      </w:r>
      <w:r>
        <w:rPr>
          <w:lang w:eastAsia="zh-CN"/>
        </w:rPr>
        <w:t>险</w:t>
      </w:r>
      <w:r>
        <w:rPr>
          <w:spacing w:val="-110"/>
          <w:lang w:eastAsia="zh-CN"/>
        </w:rPr>
        <w:t xml:space="preserve"> </w:t>
      </w:r>
      <w:r>
        <w:rPr>
          <w:lang w:eastAsia="zh-CN"/>
        </w:rPr>
        <w:t>的</w:t>
      </w:r>
      <w:r>
        <w:rPr>
          <w:spacing w:val="-110"/>
          <w:lang w:eastAsia="zh-CN"/>
        </w:rPr>
        <w:t xml:space="preserve"> </w:t>
      </w:r>
      <w:r>
        <w:rPr>
          <w:lang w:eastAsia="zh-CN"/>
        </w:rPr>
        <w:t>实</w:t>
      </w:r>
      <w:r>
        <w:rPr>
          <w:spacing w:val="-112"/>
          <w:lang w:eastAsia="zh-CN"/>
        </w:rPr>
        <w:t xml:space="preserve"> </w:t>
      </w:r>
      <w:r>
        <w:rPr>
          <w:lang w:eastAsia="zh-CN"/>
        </w:rPr>
        <w:t>施</w:t>
      </w:r>
      <w:r>
        <w:rPr>
          <w:spacing w:val="-110"/>
          <w:lang w:eastAsia="zh-CN"/>
        </w:rPr>
        <w:t xml:space="preserve"> </w:t>
      </w:r>
      <w:r>
        <w:rPr>
          <w:lang w:eastAsia="zh-CN"/>
        </w:rPr>
        <w:t>意</w:t>
      </w:r>
      <w:r>
        <w:rPr>
          <w:spacing w:val="-110"/>
          <w:lang w:eastAsia="zh-CN"/>
        </w:rPr>
        <w:t xml:space="preserve"> </w:t>
      </w:r>
      <w:r>
        <w:rPr>
          <w:lang w:eastAsia="zh-CN"/>
        </w:rPr>
        <w:t>见</w:t>
      </w:r>
      <w:r>
        <w:rPr>
          <w:spacing w:val="-112"/>
          <w:lang w:eastAsia="zh-CN"/>
        </w:rPr>
        <w:t xml:space="preserve"> </w:t>
      </w:r>
      <w:r>
        <w:rPr>
          <w:spacing w:val="-118"/>
          <w:lang w:eastAsia="zh-CN"/>
        </w:rPr>
        <w:t>》</w:t>
      </w:r>
      <w:r>
        <w:rPr>
          <w:lang w:eastAsia="zh-CN"/>
        </w:rPr>
        <w:t>（</w:t>
      </w:r>
      <w:r>
        <w:rPr>
          <w:spacing w:val="-110"/>
          <w:lang w:eastAsia="zh-CN"/>
        </w:rPr>
        <w:t xml:space="preserve"> </w:t>
      </w:r>
      <w:r>
        <w:rPr>
          <w:lang w:eastAsia="zh-CN"/>
        </w:rPr>
        <w:t>沪</w:t>
      </w:r>
      <w:r>
        <w:rPr>
          <w:spacing w:val="-110"/>
          <w:lang w:eastAsia="zh-CN"/>
        </w:rPr>
        <w:t xml:space="preserve"> </w:t>
      </w:r>
      <w:r>
        <w:rPr>
          <w:lang w:eastAsia="zh-CN"/>
        </w:rPr>
        <w:t>府</w:t>
      </w:r>
      <w:r>
        <w:rPr>
          <w:spacing w:val="-110"/>
          <w:lang w:eastAsia="zh-CN"/>
        </w:rPr>
        <w:t xml:space="preserve"> </w:t>
      </w:r>
      <w:r>
        <w:rPr>
          <w:lang w:eastAsia="zh-CN"/>
        </w:rPr>
        <w:t>办</w:t>
      </w:r>
    </w:p>
    <w:p w:rsidR="00605943" w:rsidRDefault="00605943" w:rsidP="00605943">
      <w:pPr>
        <w:pStyle w:val="a3"/>
        <w:spacing w:before="54" w:line="360" w:lineRule="auto"/>
        <w:ind w:right="109" w:firstLine="0"/>
        <w:jc w:val="both"/>
      </w:pPr>
      <w:r>
        <w:rPr>
          <w:spacing w:val="5"/>
          <w:lang w:eastAsia="zh-CN"/>
        </w:rPr>
        <w:t>〔</w:t>
      </w:r>
      <w:r>
        <w:rPr>
          <w:rFonts w:ascii="Times New Roman" w:eastAsia="Times New Roman" w:hAnsi="Times New Roman" w:cs="Times New Roman"/>
          <w:spacing w:val="5"/>
          <w:lang w:eastAsia="zh-CN"/>
        </w:rPr>
        <w:t>2016</w:t>
      </w:r>
      <w:r>
        <w:rPr>
          <w:spacing w:val="5"/>
          <w:lang w:eastAsia="zh-CN"/>
        </w:rPr>
        <w:t>〕</w:t>
      </w:r>
      <w:r>
        <w:rPr>
          <w:rFonts w:ascii="Times New Roman" w:eastAsia="Times New Roman" w:hAnsi="Times New Roman" w:cs="Times New Roman"/>
          <w:spacing w:val="5"/>
          <w:lang w:eastAsia="zh-CN"/>
        </w:rPr>
        <w:t>50</w:t>
      </w:r>
      <w:r>
        <w:rPr>
          <w:rFonts w:ascii="Times New Roman" w:eastAsia="Times New Roman" w:hAnsi="Times New Roman" w:cs="Times New Roman"/>
          <w:spacing w:val="7"/>
          <w:lang w:eastAsia="zh-CN"/>
        </w:rPr>
        <w:t xml:space="preserve"> </w:t>
      </w:r>
      <w:r>
        <w:rPr>
          <w:spacing w:val="11"/>
          <w:lang w:eastAsia="zh-CN"/>
        </w:rPr>
        <w:t>号</w:t>
      </w:r>
      <w:r>
        <w:rPr>
          <w:spacing w:val="-144"/>
          <w:lang w:eastAsia="zh-CN"/>
        </w:rPr>
        <w:t>）</w:t>
      </w:r>
      <w:r>
        <w:rPr>
          <w:lang w:eastAsia="zh-CN"/>
        </w:rPr>
        <w:t>，</w:t>
      </w:r>
      <w:r>
        <w:rPr>
          <w:spacing w:val="11"/>
          <w:lang w:eastAsia="zh-CN"/>
        </w:rPr>
        <w:t>我公司承诺</w:t>
      </w:r>
      <w:r>
        <w:rPr>
          <w:lang w:eastAsia="zh-CN"/>
        </w:rPr>
        <w:t>，</w:t>
      </w:r>
      <w:r>
        <w:rPr>
          <w:spacing w:val="11"/>
          <w:lang w:eastAsia="zh-CN"/>
        </w:rPr>
        <w:t>在中标上述地块后会对在该</w:t>
      </w:r>
      <w:r>
        <w:rPr>
          <w:lang w:eastAsia="zh-CN"/>
        </w:rPr>
        <w:t>地</w:t>
      </w:r>
      <w:r>
        <w:rPr>
          <w:spacing w:val="114"/>
          <w:lang w:eastAsia="zh-CN"/>
        </w:rPr>
        <w:t xml:space="preserve"> </w:t>
      </w:r>
      <w:proofErr w:type="gramStart"/>
      <w:r>
        <w:rPr>
          <w:spacing w:val="15"/>
          <w:lang w:eastAsia="zh-CN"/>
        </w:rPr>
        <w:t>块开发</w:t>
      </w:r>
      <w:proofErr w:type="gramEnd"/>
      <w:r>
        <w:rPr>
          <w:spacing w:val="15"/>
          <w:lang w:eastAsia="zh-CN"/>
        </w:rPr>
        <w:t>的住宅工程项目投保住宅工程质量潜在缺陷保险</w:t>
      </w:r>
      <w:r>
        <w:rPr>
          <w:rFonts w:ascii="Times New Roman" w:eastAsia="Times New Roman" w:hAnsi="Times New Roman" w:cs="Times New Roman"/>
          <w:spacing w:val="15"/>
          <w:lang w:eastAsia="zh-CN"/>
        </w:rPr>
        <w:t>,</w:t>
      </w:r>
      <w:r>
        <w:rPr>
          <w:spacing w:val="15"/>
          <w:lang w:eastAsia="zh-CN"/>
        </w:rPr>
        <w:t>在办</w:t>
      </w:r>
      <w:r>
        <w:rPr>
          <w:spacing w:val="58"/>
          <w:lang w:eastAsia="zh-CN"/>
        </w:rPr>
        <w:t xml:space="preserve"> </w:t>
      </w:r>
      <w:proofErr w:type="gramStart"/>
      <w:r>
        <w:rPr>
          <w:spacing w:val="15"/>
          <w:lang w:eastAsia="zh-CN"/>
        </w:rPr>
        <w:t>理施工</w:t>
      </w:r>
      <w:proofErr w:type="gramEnd"/>
      <w:r>
        <w:rPr>
          <w:spacing w:val="15"/>
          <w:lang w:eastAsia="zh-CN"/>
        </w:rPr>
        <w:t>许可手续时间节点前</w:t>
      </w:r>
      <w:r>
        <w:rPr>
          <w:rFonts w:ascii="Times New Roman" w:eastAsia="Times New Roman" w:hAnsi="Times New Roman" w:cs="Times New Roman"/>
          <w:spacing w:val="15"/>
          <w:lang w:eastAsia="zh-CN"/>
        </w:rPr>
        <w:t>,</w:t>
      </w:r>
      <w:r>
        <w:rPr>
          <w:spacing w:val="15"/>
          <w:lang w:eastAsia="zh-CN"/>
        </w:rPr>
        <w:t>与保险公司签订工程质量潜在缺</w:t>
      </w:r>
      <w:r>
        <w:rPr>
          <w:spacing w:val="56"/>
          <w:lang w:eastAsia="zh-CN"/>
        </w:rPr>
        <w:t xml:space="preserve"> </w:t>
      </w:r>
      <w:proofErr w:type="gramStart"/>
      <w:r>
        <w:rPr>
          <w:spacing w:val="15"/>
          <w:lang w:eastAsia="zh-CN"/>
        </w:rPr>
        <w:t>陷保险</w:t>
      </w:r>
      <w:proofErr w:type="gramEnd"/>
      <w:r>
        <w:rPr>
          <w:spacing w:val="15"/>
          <w:lang w:eastAsia="zh-CN"/>
        </w:rPr>
        <w:t>合同</w:t>
      </w:r>
      <w:r>
        <w:rPr>
          <w:rFonts w:ascii="Times New Roman" w:eastAsia="Times New Roman" w:hAnsi="Times New Roman" w:cs="Times New Roman"/>
          <w:spacing w:val="15"/>
          <w:lang w:eastAsia="zh-CN"/>
        </w:rPr>
        <w:t>,</w:t>
      </w:r>
      <w:r>
        <w:rPr>
          <w:spacing w:val="15"/>
          <w:lang w:eastAsia="zh-CN"/>
        </w:rPr>
        <w:t>并按照合同约定支付保险费。</w:t>
      </w:r>
      <w:proofErr w:type="spellStart"/>
      <w:r>
        <w:rPr>
          <w:spacing w:val="15"/>
        </w:rPr>
        <w:t>如违反上述承诺</w:t>
      </w:r>
      <w:proofErr w:type="spellEnd"/>
      <w:r>
        <w:rPr>
          <w:spacing w:val="15"/>
        </w:rPr>
        <w:t>，</w:t>
      </w:r>
      <w:r>
        <w:rPr>
          <w:spacing w:val="24"/>
        </w:rPr>
        <w:t xml:space="preserve"> </w:t>
      </w:r>
      <w:proofErr w:type="spellStart"/>
      <w:r>
        <w:rPr>
          <w:spacing w:val="12"/>
        </w:rPr>
        <w:t>本公司愿意承担相应责任</w:t>
      </w:r>
      <w:proofErr w:type="spellEnd"/>
      <w:r>
        <w:rPr>
          <w:spacing w:val="12"/>
        </w:rPr>
        <w:t>。</w:t>
      </w:r>
    </w:p>
    <w:p w:rsidR="00605943" w:rsidRDefault="00605943" w:rsidP="00605943">
      <w:pPr>
        <w:rPr>
          <w:rFonts w:ascii="仿宋" w:eastAsia="仿宋" w:hAnsi="仿宋" w:cs="仿宋"/>
          <w:sz w:val="30"/>
          <w:szCs w:val="30"/>
        </w:rPr>
      </w:pPr>
    </w:p>
    <w:p w:rsidR="00605943" w:rsidRDefault="00605943" w:rsidP="00605943">
      <w:pPr>
        <w:rPr>
          <w:rFonts w:ascii="仿宋" w:eastAsia="仿宋" w:hAnsi="仿宋" w:cs="仿宋"/>
          <w:sz w:val="30"/>
          <w:szCs w:val="30"/>
        </w:rPr>
      </w:pPr>
    </w:p>
    <w:p w:rsidR="00605943" w:rsidRDefault="00605943" w:rsidP="00605943">
      <w:pPr>
        <w:rPr>
          <w:rFonts w:ascii="仿宋" w:eastAsia="仿宋" w:hAnsi="仿宋" w:cs="仿宋"/>
          <w:sz w:val="30"/>
          <w:szCs w:val="30"/>
        </w:rPr>
      </w:pPr>
    </w:p>
    <w:p w:rsidR="00605943" w:rsidRDefault="00605943" w:rsidP="00605943">
      <w:pPr>
        <w:rPr>
          <w:rFonts w:ascii="仿宋" w:eastAsia="仿宋" w:hAnsi="仿宋" w:cs="仿宋"/>
          <w:sz w:val="30"/>
          <w:szCs w:val="30"/>
        </w:rPr>
      </w:pPr>
    </w:p>
    <w:p w:rsidR="00605943" w:rsidRDefault="00605943" w:rsidP="00605943">
      <w:pPr>
        <w:spacing w:before="3"/>
        <w:rPr>
          <w:rFonts w:ascii="仿宋" w:eastAsia="仿宋" w:hAnsi="仿宋" w:cs="仿宋"/>
          <w:sz w:val="29"/>
          <w:szCs w:val="29"/>
        </w:rPr>
      </w:pPr>
    </w:p>
    <w:p w:rsidR="00605943" w:rsidRDefault="00605943" w:rsidP="00605943">
      <w:pPr>
        <w:pStyle w:val="a3"/>
        <w:tabs>
          <w:tab w:val="left" w:pos="5670"/>
          <w:tab w:val="left" w:pos="6270"/>
        </w:tabs>
        <w:spacing w:line="381" w:lineRule="auto"/>
        <w:ind w:left="5070" w:right="1973" w:firstLine="0"/>
        <w:rPr>
          <w:lang w:eastAsia="zh-CN"/>
        </w:rPr>
        <w:sectPr w:rsidR="00605943">
          <w:pgSz w:w="11910" w:h="16840"/>
          <w:pgMar w:top="1500" w:right="1680" w:bottom="2040" w:left="1680" w:header="0" w:footer="1849" w:gutter="0"/>
          <w:cols w:space="720"/>
        </w:sectPr>
      </w:pPr>
      <w:r>
        <w:rPr>
          <w:lang w:eastAsia="zh-CN"/>
        </w:rPr>
        <w:t>公司</w:t>
      </w:r>
      <w:r>
        <w:rPr>
          <w:rFonts w:cs="仿宋"/>
          <w:lang w:eastAsia="zh-CN"/>
        </w:rPr>
        <w:t>(</w:t>
      </w:r>
      <w:r>
        <w:rPr>
          <w:lang w:eastAsia="zh-CN"/>
        </w:rPr>
        <w:t>公章</w:t>
      </w:r>
      <w:r>
        <w:rPr>
          <w:rFonts w:cs="仿宋"/>
          <w:lang w:eastAsia="zh-CN"/>
        </w:rPr>
        <w:t xml:space="preserve">) </w:t>
      </w:r>
      <w:r>
        <w:rPr>
          <w:lang w:eastAsia="zh-CN"/>
        </w:rPr>
        <w:t>年</w:t>
      </w:r>
      <w:r>
        <w:rPr>
          <w:lang w:eastAsia="zh-CN"/>
        </w:rPr>
        <w:tab/>
        <w:t>月</w:t>
      </w:r>
      <w:r>
        <w:rPr>
          <w:lang w:eastAsia="zh-CN"/>
        </w:rPr>
        <w:tab/>
        <w:t>日</w:t>
      </w:r>
    </w:p>
    <w:p w:rsidR="00425672" w:rsidRDefault="00425672">
      <w:pPr>
        <w:rPr>
          <w:rFonts w:hint="eastAsia"/>
          <w:lang w:eastAsia="zh-CN"/>
        </w:rPr>
      </w:pPr>
    </w:p>
    <w:sectPr w:rsidR="00425672" w:rsidSect="004256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05943"/>
    <w:rsid w:val="001436B0"/>
    <w:rsid w:val="00425672"/>
    <w:rsid w:val="00605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="100" w:beforeAutospacing="1" w:after="100" w:afterAutospacing="1" w:line="360" w:lineRule="auto"/>
        <w:ind w:firstLine="42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05943"/>
    <w:pPr>
      <w:widowControl w:val="0"/>
      <w:spacing w:before="0" w:beforeAutospacing="0" w:after="0" w:afterAutospacing="0" w:line="240" w:lineRule="auto"/>
      <w:ind w:firstLine="0"/>
      <w:jc w:val="left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sid w:val="00605943"/>
    <w:pPr>
      <w:ind w:left="118" w:firstLine="623"/>
    </w:pPr>
    <w:rPr>
      <w:rFonts w:ascii="仿宋" w:eastAsia="仿宋" w:hAnsi="仿宋"/>
      <w:sz w:val="30"/>
      <w:szCs w:val="30"/>
    </w:rPr>
  </w:style>
  <w:style w:type="character" w:customStyle="1" w:styleId="Char">
    <w:name w:val="正文文本 Char"/>
    <w:basedOn w:val="a0"/>
    <w:link w:val="a3"/>
    <w:uiPriority w:val="1"/>
    <w:rsid w:val="00605943"/>
    <w:rPr>
      <w:rFonts w:ascii="仿宋" w:eastAsia="仿宋" w:hAnsi="仿宋"/>
      <w:kern w:val="0"/>
      <w:sz w:val="30"/>
      <w:szCs w:val="30"/>
      <w:lang w:eastAsia="en-US"/>
    </w:rPr>
  </w:style>
  <w:style w:type="paragraph" w:customStyle="1" w:styleId="Heading3">
    <w:name w:val="Heading 3"/>
    <w:basedOn w:val="a"/>
    <w:uiPriority w:val="1"/>
    <w:qFormat/>
    <w:rsid w:val="00605943"/>
    <w:pPr>
      <w:ind w:left="118" w:hanging="660"/>
      <w:outlineLvl w:val="3"/>
    </w:pPr>
    <w:rPr>
      <w:rFonts w:ascii="仿宋" w:eastAsia="仿宋" w:hAnsi="仿宋"/>
      <w:b/>
      <w:bCs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2017-09-20T05:41:00Z</dcterms:created>
  <dcterms:modified xsi:type="dcterms:W3CDTF">2017-09-20T05:42:00Z</dcterms:modified>
</cp:coreProperties>
</file>