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3A" w:rsidRDefault="00F83A3A" w:rsidP="00F83A3A">
      <w:pPr>
        <w:pStyle w:val="a3"/>
        <w:spacing w:line="382" w:lineRule="exact"/>
        <w:ind w:firstLine="0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cs="仿宋"/>
          <w:spacing w:val="-1"/>
          <w:lang w:eastAsia="zh-CN"/>
        </w:rPr>
        <w:t>2</w:t>
      </w:r>
      <w:r>
        <w:rPr>
          <w:spacing w:val="-1"/>
          <w:lang w:eastAsia="zh-CN"/>
        </w:rPr>
        <w:t>：</w:t>
      </w:r>
    </w:p>
    <w:p w:rsidR="00F83A3A" w:rsidRDefault="00F83A3A" w:rsidP="00F83A3A">
      <w:pPr>
        <w:spacing w:before="3"/>
        <w:rPr>
          <w:rFonts w:ascii="仿宋" w:eastAsia="仿宋" w:hAnsi="仿宋" w:cs="仿宋"/>
          <w:sz w:val="40"/>
          <w:szCs w:val="40"/>
          <w:lang w:eastAsia="zh-CN"/>
        </w:rPr>
      </w:pPr>
      <w:r>
        <w:rPr>
          <w:lang w:eastAsia="zh-CN"/>
        </w:rPr>
        <w:br w:type="column"/>
      </w:r>
    </w:p>
    <w:p w:rsidR="00F83A3A" w:rsidRDefault="00F83A3A" w:rsidP="00F83A3A">
      <w:pPr>
        <w:pStyle w:val="Heading1"/>
        <w:spacing w:line="254" w:lineRule="auto"/>
        <w:ind w:right="1662" w:firstLine="362"/>
        <w:rPr>
          <w:b w:val="0"/>
          <w:bCs w:val="0"/>
          <w:lang w:eastAsia="zh-CN"/>
        </w:rPr>
      </w:pPr>
      <w:r>
        <w:rPr>
          <w:spacing w:val="1"/>
          <w:lang w:eastAsia="zh-CN"/>
        </w:rPr>
        <w:t>上海市建设工程施工项目经理</w:t>
      </w:r>
      <w:r>
        <w:rPr>
          <w:spacing w:val="23"/>
          <w:w w:val="99"/>
          <w:lang w:eastAsia="zh-CN"/>
        </w:rPr>
        <w:t xml:space="preserve"> </w:t>
      </w:r>
      <w:r>
        <w:rPr>
          <w:w w:val="95"/>
          <w:lang w:eastAsia="zh-CN"/>
        </w:rPr>
        <w:t>质量安全违法违规行为记分告知单</w:t>
      </w:r>
    </w:p>
    <w:p w:rsidR="00F83A3A" w:rsidRDefault="00F83A3A" w:rsidP="00F83A3A">
      <w:pPr>
        <w:spacing w:line="254" w:lineRule="auto"/>
        <w:rPr>
          <w:lang w:eastAsia="zh-CN"/>
        </w:rPr>
        <w:sectPr w:rsidR="00F83A3A">
          <w:pgSz w:w="11910" w:h="16840"/>
          <w:pgMar w:top="1500" w:right="1580" w:bottom="2040" w:left="1680" w:header="0" w:footer="1849" w:gutter="0"/>
          <w:cols w:num="2" w:space="720" w:equalWidth="0">
            <w:col w:w="1244" w:space="198"/>
            <w:col w:w="7208"/>
          </w:cols>
        </w:sectPr>
      </w:pPr>
    </w:p>
    <w:p w:rsidR="00F83A3A" w:rsidRDefault="00F83A3A" w:rsidP="00F83A3A">
      <w:pPr>
        <w:spacing w:before="4"/>
        <w:rPr>
          <w:rFonts w:ascii="黑体" w:eastAsia="黑体" w:hAnsi="黑体" w:cs="黑体"/>
          <w:b/>
          <w:bCs/>
          <w:lang w:eastAsia="zh-CN"/>
        </w:rPr>
      </w:pPr>
    </w:p>
    <w:p w:rsidR="00F83A3A" w:rsidRDefault="00F83A3A" w:rsidP="00F83A3A">
      <w:pPr>
        <w:rPr>
          <w:rFonts w:ascii="黑体" w:eastAsia="黑体" w:hAnsi="黑体" w:cs="黑体"/>
          <w:lang w:eastAsia="zh-CN"/>
        </w:rPr>
        <w:sectPr w:rsidR="00F83A3A">
          <w:type w:val="continuous"/>
          <w:pgSz w:w="11910" w:h="16840"/>
          <w:pgMar w:top="1500" w:right="1580" w:bottom="2040" w:left="1680" w:header="720" w:footer="720" w:gutter="0"/>
          <w:cols w:space="720"/>
        </w:sectPr>
      </w:pPr>
    </w:p>
    <w:p w:rsidR="00F83A3A" w:rsidRDefault="00F83A3A" w:rsidP="00F83A3A">
      <w:pPr>
        <w:rPr>
          <w:rFonts w:ascii="黑体" w:eastAsia="黑体" w:hAnsi="黑体" w:cs="黑体"/>
          <w:b/>
          <w:bCs/>
          <w:lang w:eastAsia="zh-CN"/>
        </w:rPr>
      </w:pPr>
    </w:p>
    <w:p w:rsidR="00F83A3A" w:rsidRDefault="00F83A3A" w:rsidP="00F83A3A">
      <w:pPr>
        <w:tabs>
          <w:tab w:val="left" w:pos="2009"/>
        </w:tabs>
        <w:spacing w:before="146"/>
        <w:ind w:left="118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"/>
          <w:sz w:val="21"/>
          <w:szCs w:val="21"/>
          <w:u w:val="single" w:color="000000"/>
          <w:lang w:eastAsia="zh-CN"/>
        </w:rPr>
        <w:t>项目经理姓名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1"/>
          <w:szCs w:val="21"/>
          <w:lang w:eastAsia="zh-CN"/>
        </w:rPr>
        <w:t>：</w:t>
      </w:r>
    </w:p>
    <w:p w:rsidR="00F83A3A" w:rsidRDefault="00F83A3A" w:rsidP="00F83A3A">
      <w:pPr>
        <w:tabs>
          <w:tab w:val="left" w:pos="749"/>
          <w:tab w:val="left" w:pos="2849"/>
        </w:tabs>
        <w:spacing w:before="36"/>
        <w:ind w:left="118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楷体" w:eastAsia="楷体" w:hAnsi="楷体" w:cs="楷体"/>
          <w:sz w:val="21"/>
          <w:szCs w:val="21"/>
          <w:lang w:eastAsia="zh-CN"/>
        </w:rPr>
        <w:lastRenderedPageBreak/>
        <w:t>沪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proofErr w:type="gramStart"/>
      <w:r>
        <w:rPr>
          <w:rFonts w:ascii="楷体" w:eastAsia="楷体" w:hAnsi="楷体" w:cs="楷体"/>
          <w:spacing w:val="-1"/>
          <w:sz w:val="21"/>
          <w:szCs w:val="21"/>
          <w:lang w:eastAsia="zh-CN"/>
        </w:rPr>
        <w:t>建质安</w:t>
      </w:r>
      <w:proofErr w:type="gramEnd"/>
      <w:r>
        <w:rPr>
          <w:rFonts w:ascii="楷体" w:eastAsia="楷体" w:hAnsi="楷体" w:cs="楷体"/>
          <w:spacing w:val="-1"/>
          <w:sz w:val="21"/>
          <w:szCs w:val="21"/>
          <w:lang w:eastAsia="zh-CN"/>
        </w:rPr>
        <w:t>记[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201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   </w:t>
      </w:r>
      <w:r>
        <w:rPr>
          <w:rFonts w:ascii="楷体" w:eastAsia="楷体" w:hAnsi="楷体" w:cs="楷体"/>
          <w:sz w:val="21"/>
          <w:szCs w:val="21"/>
          <w:lang w:eastAsia="zh-CN"/>
        </w:rPr>
        <w:t>]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楷体" w:eastAsia="楷体" w:hAnsi="楷体" w:cs="楷体"/>
          <w:sz w:val="21"/>
          <w:szCs w:val="21"/>
          <w:lang w:eastAsia="zh-CN"/>
        </w:rPr>
        <w:t>号</w:t>
      </w:r>
    </w:p>
    <w:p w:rsidR="00F83A3A" w:rsidRDefault="00F83A3A" w:rsidP="00F83A3A">
      <w:pPr>
        <w:rPr>
          <w:rFonts w:ascii="楷体" w:eastAsia="楷体" w:hAnsi="楷体" w:cs="楷体"/>
          <w:sz w:val="21"/>
          <w:szCs w:val="21"/>
          <w:lang w:eastAsia="zh-CN"/>
        </w:rPr>
        <w:sectPr w:rsidR="00F83A3A">
          <w:type w:val="continuous"/>
          <w:pgSz w:w="11910" w:h="16840"/>
          <w:pgMar w:top="1500" w:right="1580" w:bottom="2040" w:left="1680" w:header="720" w:footer="720" w:gutter="0"/>
          <w:cols w:num="2" w:space="720" w:equalWidth="0">
            <w:col w:w="2221" w:space="465"/>
            <w:col w:w="5964"/>
          </w:cols>
        </w:sectPr>
      </w:pPr>
    </w:p>
    <w:p w:rsidR="00F83A3A" w:rsidRDefault="00F83A3A" w:rsidP="00F83A3A">
      <w:pPr>
        <w:tabs>
          <w:tab w:val="left" w:pos="3375"/>
          <w:tab w:val="left" w:pos="6740"/>
          <w:tab w:val="left" w:pos="7168"/>
        </w:tabs>
        <w:spacing w:before="123" w:line="349" w:lineRule="auto"/>
        <w:ind w:left="118" w:right="211" w:firstLine="422"/>
        <w:jc w:val="both"/>
        <w:rPr>
          <w:rFonts w:ascii="仿宋" w:eastAsia="仿宋" w:hAnsi="仿宋" w:cs="仿宋"/>
          <w:sz w:val="21"/>
          <w:szCs w:val="21"/>
          <w:lang w:eastAsia="zh-CN"/>
        </w:rPr>
      </w:pPr>
      <w:r w:rsidRPr="00085DB3">
        <w:rPr>
          <w:rFonts w:eastAsiaTheme="minorHAn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9.6pt;margin-top:62.7pt;width:414.95pt;height:91.2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720"/>
                    <w:gridCol w:w="4321"/>
                    <w:gridCol w:w="1980"/>
                    <w:gridCol w:w="1260"/>
                  </w:tblGrid>
                  <w:tr w:rsidR="00F83A3A">
                    <w:trPr>
                      <w:trHeight w:hRule="exact" w:val="411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>
                        <w:pPr>
                          <w:pStyle w:val="TableParagraph"/>
                          <w:spacing w:before="73"/>
                          <w:ind w:left="143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b/>
                            <w:bCs/>
                            <w:sz w:val="21"/>
                            <w:szCs w:val="21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43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>
                        <w:pPr>
                          <w:pStyle w:val="TableParagraph"/>
                          <w:spacing w:before="73"/>
                          <w:jc w:val="center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b/>
                            <w:bCs/>
                            <w:sz w:val="21"/>
                            <w:szCs w:val="21"/>
                          </w:rPr>
                          <w:t>违法违规行为</w:t>
                        </w:r>
                        <w:proofErr w:type="spellEnd"/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>
                        <w:pPr>
                          <w:pStyle w:val="TableParagraph"/>
                          <w:spacing w:before="73"/>
                          <w:ind w:left="351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b/>
                            <w:bCs/>
                            <w:sz w:val="21"/>
                            <w:szCs w:val="21"/>
                          </w:rPr>
                          <w:t>记分事项代码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>
                        <w:pPr>
                          <w:pStyle w:val="TableParagraph"/>
                          <w:spacing w:before="73"/>
                          <w:ind w:left="306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仿宋" w:eastAsia="仿宋" w:hAnsi="仿宋" w:cs="仿宋"/>
                            <w:b/>
                            <w:bCs/>
                            <w:sz w:val="21"/>
                            <w:szCs w:val="21"/>
                          </w:rPr>
                          <w:t>记分值</w:t>
                        </w:r>
                        <w:proofErr w:type="spellEnd"/>
                      </w:p>
                    </w:tc>
                  </w:tr>
                  <w:tr w:rsidR="00F83A3A">
                    <w:trPr>
                      <w:trHeight w:hRule="exact" w:val="478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>
                        <w:pPr>
                          <w:pStyle w:val="TableParagraph"/>
                          <w:spacing w:before="106"/>
                          <w:jc w:val="center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/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/>
                    </w:tc>
                  </w:tr>
                  <w:tr w:rsidR="00F83A3A">
                    <w:trPr>
                      <w:trHeight w:hRule="exact" w:val="458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>
                        <w:pPr>
                          <w:pStyle w:val="TableParagraph"/>
                          <w:spacing w:before="97"/>
                          <w:jc w:val="center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/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/>
                    </w:tc>
                  </w:tr>
                  <w:tr w:rsidR="00F83A3A">
                    <w:trPr>
                      <w:trHeight w:hRule="exact" w:val="466"/>
                    </w:trPr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>
                        <w:pPr>
                          <w:pStyle w:val="TableParagraph"/>
                          <w:spacing w:before="101"/>
                          <w:jc w:val="center"/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仿宋"/>
                            <w:sz w:val="21"/>
                            <w:szCs w:val="21"/>
                          </w:rPr>
                          <w:t>…</w:t>
                        </w:r>
                      </w:p>
                    </w:tc>
                    <w:tc>
                      <w:tcPr>
                        <w:tcW w:w="43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/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83A3A" w:rsidRDefault="00F83A3A"/>
                    </w:tc>
                  </w:tr>
                </w:tbl>
                <w:p w:rsidR="00F83A3A" w:rsidRDefault="00F83A3A" w:rsidP="00F83A3A"/>
              </w:txbxContent>
            </v:textbox>
            <w10:wrap anchorx="page"/>
          </v:shape>
        </w:pic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因</w:t>
      </w:r>
      <w:r>
        <w:rPr>
          <w:rFonts w:ascii="仿宋" w:eastAsia="仿宋" w:hAnsi="仿宋" w:cs="仿宋"/>
          <w:sz w:val="21"/>
          <w:szCs w:val="21"/>
          <w:lang w:eastAsia="zh-CN"/>
        </w:rPr>
        <w:t>为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</w:t>
      </w:r>
      <w:r>
        <w:rPr>
          <w:rFonts w:ascii="仿宋" w:eastAsia="仿宋" w:hAnsi="仿宋" w:cs="仿宋"/>
          <w:spacing w:val="-46"/>
          <w:sz w:val="21"/>
          <w:szCs w:val="21"/>
          <w:lang w:eastAsia="zh-CN"/>
        </w:rPr>
        <w:t>目</w:t>
      </w:r>
      <w:r>
        <w:rPr>
          <w:rFonts w:ascii="仿宋" w:eastAsia="仿宋" w:hAnsi="仿宋" w:cs="仿宋"/>
          <w:sz w:val="21"/>
          <w:szCs w:val="21"/>
          <w:lang w:eastAsia="zh-CN"/>
        </w:rPr>
        <w:t>（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报</w:t>
      </w:r>
      <w:r>
        <w:rPr>
          <w:rFonts w:ascii="仿宋" w:eastAsia="仿宋" w:hAnsi="仿宋" w:cs="仿宋"/>
          <w:sz w:val="21"/>
          <w:szCs w:val="21"/>
          <w:lang w:eastAsia="zh-CN"/>
        </w:rPr>
        <w:t>建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编</w:t>
      </w:r>
      <w:r>
        <w:rPr>
          <w:rFonts w:ascii="仿宋" w:eastAsia="仿宋" w:hAnsi="仿宋" w:cs="仿宋"/>
          <w:sz w:val="21"/>
          <w:szCs w:val="21"/>
          <w:lang w:eastAsia="zh-CN"/>
        </w:rPr>
        <w:t>号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46"/>
          <w:sz w:val="21"/>
          <w:szCs w:val="21"/>
          <w:lang w:eastAsia="zh-CN"/>
        </w:rPr>
        <w:t>）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中</w:t>
      </w:r>
      <w:r>
        <w:rPr>
          <w:rFonts w:ascii="仿宋" w:eastAsia="仿宋" w:hAnsi="仿宋" w:cs="仿宋"/>
          <w:sz w:val="21"/>
          <w:szCs w:val="21"/>
          <w:lang w:eastAsia="zh-CN"/>
        </w:rPr>
        <w:t>存在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如</w:t>
      </w:r>
      <w:r>
        <w:rPr>
          <w:rFonts w:ascii="仿宋" w:eastAsia="仿宋" w:hAnsi="仿宋" w:cs="仿宋"/>
          <w:sz w:val="21"/>
          <w:szCs w:val="21"/>
          <w:lang w:eastAsia="zh-CN"/>
        </w:rPr>
        <w:t>下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质</w:t>
      </w:r>
      <w:r>
        <w:rPr>
          <w:rFonts w:ascii="仿宋" w:eastAsia="仿宋" w:hAnsi="仿宋" w:cs="仿宋"/>
          <w:sz w:val="21"/>
          <w:szCs w:val="21"/>
          <w:lang w:eastAsia="zh-CN"/>
        </w:rPr>
        <w:t xml:space="preserve">量 </w:t>
      </w:r>
      <w:r>
        <w:rPr>
          <w:rFonts w:ascii="仿宋" w:eastAsia="仿宋" w:hAnsi="仿宋" w:cs="仿宋"/>
          <w:spacing w:val="-1"/>
          <w:w w:val="95"/>
          <w:sz w:val="21"/>
          <w:szCs w:val="21"/>
          <w:lang w:eastAsia="zh-CN"/>
        </w:rPr>
        <w:t>安全违法违规行为，根据有关规定，给予你（证书注册编号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）以下记分处</w:t>
      </w:r>
      <w:r>
        <w:rPr>
          <w:rFonts w:ascii="仿宋" w:eastAsia="仿宋" w:hAnsi="仿宋" w:cs="仿宋"/>
          <w:spacing w:val="27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lang w:eastAsia="zh-CN"/>
        </w:rPr>
        <w:t>理：</w:t>
      </w:r>
    </w:p>
    <w:p w:rsidR="00F83A3A" w:rsidRDefault="00F83A3A" w:rsidP="00F83A3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83A3A" w:rsidRDefault="00F83A3A" w:rsidP="00F83A3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83A3A" w:rsidRDefault="00F83A3A" w:rsidP="00F83A3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83A3A" w:rsidRDefault="00F83A3A" w:rsidP="00F83A3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83A3A" w:rsidRDefault="00F83A3A" w:rsidP="00F83A3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83A3A" w:rsidRDefault="00F83A3A" w:rsidP="00F83A3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83A3A" w:rsidRDefault="00F83A3A" w:rsidP="00F83A3A">
      <w:pPr>
        <w:spacing w:before="8"/>
        <w:rPr>
          <w:rFonts w:ascii="仿宋" w:eastAsia="仿宋" w:hAnsi="仿宋" w:cs="仿宋"/>
          <w:sz w:val="18"/>
          <w:szCs w:val="18"/>
          <w:lang w:eastAsia="zh-CN"/>
        </w:rPr>
      </w:pPr>
    </w:p>
    <w:p w:rsidR="00F83A3A" w:rsidRDefault="00F83A3A" w:rsidP="00F83A3A">
      <w:pPr>
        <w:tabs>
          <w:tab w:val="left" w:pos="2328"/>
          <w:tab w:val="left" w:pos="2585"/>
          <w:tab w:val="left" w:pos="3910"/>
        </w:tabs>
        <w:spacing w:before="36" w:line="348" w:lineRule="auto"/>
        <w:ind w:left="118" w:right="211" w:firstLine="419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在本记分周期（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1"/>
          <w:szCs w:val="21"/>
          <w:lang w:eastAsia="zh-CN"/>
        </w:rPr>
        <w:t xml:space="preserve">年  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月</w:t>
      </w:r>
      <w:r>
        <w:rPr>
          <w:rFonts w:ascii="仿宋" w:eastAsia="仿宋" w:hAnsi="仿宋" w:cs="仿宋"/>
          <w:sz w:val="21"/>
          <w:szCs w:val="21"/>
          <w:lang w:eastAsia="zh-CN"/>
        </w:rPr>
        <w:t xml:space="preserve">  日—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1"/>
          <w:szCs w:val="21"/>
          <w:lang w:eastAsia="zh-CN"/>
        </w:rPr>
        <w:t>年</w:t>
      </w:r>
      <w:r>
        <w:rPr>
          <w:rFonts w:ascii="仿宋" w:eastAsia="仿宋" w:hAnsi="仿宋" w:cs="仿宋"/>
          <w:spacing w:val="103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lang w:eastAsia="zh-CN"/>
        </w:rPr>
        <w:t xml:space="preserve">月 </w:t>
      </w:r>
      <w:r>
        <w:rPr>
          <w:rFonts w:ascii="仿宋" w:eastAsia="仿宋" w:hAnsi="仿宋" w:cs="仿宋"/>
          <w:spacing w:val="1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日）内，你已被记分</w:t>
      </w:r>
      <w:r>
        <w:rPr>
          <w:rFonts w:ascii="仿宋" w:eastAsia="仿宋" w:hAnsi="仿宋" w:cs="仿宋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GD、G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 xml:space="preserve"> 分值累计达</w:t>
      </w:r>
      <w:r>
        <w:rPr>
          <w:rFonts w:ascii="仿宋" w:eastAsia="仿宋" w:hAnsi="仿宋" w:cs="仿宋"/>
          <w:spacing w:val="33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分，GD、D</w:t>
      </w:r>
      <w:r>
        <w:rPr>
          <w:rFonts w:ascii="仿宋" w:eastAsia="仿宋" w:hAnsi="仿宋" w:cs="仿宋"/>
          <w:spacing w:val="-55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分值累计达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z w:val="21"/>
          <w:szCs w:val="21"/>
          <w:lang w:eastAsia="zh-CN"/>
        </w:rPr>
        <w:t>分。</w:t>
      </w:r>
    </w:p>
    <w:p w:rsidR="00F83A3A" w:rsidRDefault="00F83A3A" w:rsidP="00F83A3A">
      <w:pPr>
        <w:spacing w:before="31"/>
        <w:ind w:left="538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2"/>
          <w:sz w:val="21"/>
          <w:szCs w:val="21"/>
          <w:lang w:eastAsia="zh-CN"/>
        </w:rPr>
        <w:t>如果你的</w:t>
      </w:r>
      <w:proofErr w:type="gramStart"/>
      <w:r>
        <w:rPr>
          <w:rFonts w:ascii="仿宋" w:eastAsia="仿宋" w:hAnsi="仿宋" w:cs="仿宋"/>
          <w:spacing w:val="2"/>
          <w:sz w:val="21"/>
          <w:szCs w:val="21"/>
          <w:lang w:eastAsia="zh-CN"/>
        </w:rPr>
        <w:t>记分值</w:t>
      </w:r>
      <w:proofErr w:type="gramEnd"/>
      <w:r>
        <w:rPr>
          <w:rFonts w:ascii="仿宋" w:eastAsia="仿宋" w:hAnsi="仿宋" w:cs="仿宋"/>
          <w:spacing w:val="2"/>
          <w:sz w:val="21"/>
          <w:szCs w:val="21"/>
          <w:lang w:eastAsia="zh-CN"/>
        </w:rPr>
        <w:t>累计达</w:t>
      </w:r>
      <w:r>
        <w:rPr>
          <w:rFonts w:ascii="仿宋" w:eastAsia="仿宋" w:hAnsi="仿宋" w:cs="仿宋"/>
          <w:sz w:val="21"/>
          <w:szCs w:val="21"/>
          <w:lang w:eastAsia="zh-CN"/>
        </w:rPr>
        <w:t>到</w:t>
      </w:r>
      <w:r>
        <w:rPr>
          <w:rFonts w:ascii="仿宋" w:eastAsia="仿宋" w:hAnsi="仿宋" w:cs="仿宋"/>
          <w:spacing w:val="2"/>
          <w:sz w:val="21"/>
          <w:szCs w:val="21"/>
          <w:lang w:eastAsia="zh-CN"/>
        </w:rPr>
        <w:t>规定的处理</w:t>
      </w:r>
      <w:proofErr w:type="gramStart"/>
      <w:r>
        <w:rPr>
          <w:rFonts w:ascii="仿宋" w:eastAsia="仿宋" w:hAnsi="仿宋" w:cs="仿宋"/>
          <w:spacing w:val="2"/>
          <w:sz w:val="21"/>
          <w:szCs w:val="21"/>
          <w:lang w:eastAsia="zh-CN"/>
        </w:rPr>
        <w:t>记分值</w:t>
      </w:r>
      <w:proofErr w:type="gramEnd"/>
      <w:r>
        <w:rPr>
          <w:rFonts w:ascii="仿宋" w:eastAsia="仿宋" w:hAnsi="仿宋" w:cs="仿宋"/>
          <w:spacing w:val="2"/>
          <w:sz w:val="21"/>
          <w:szCs w:val="21"/>
          <w:lang w:eastAsia="zh-CN"/>
        </w:rPr>
        <w:t>标准</w:t>
      </w:r>
      <w:r>
        <w:rPr>
          <w:rFonts w:ascii="仿宋" w:eastAsia="仿宋" w:hAnsi="仿宋" w:cs="仿宋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2"/>
          <w:sz w:val="21"/>
          <w:szCs w:val="21"/>
          <w:lang w:eastAsia="zh-CN"/>
        </w:rPr>
        <w:t>将根据《建设工程质量</w:t>
      </w:r>
      <w:r>
        <w:rPr>
          <w:rFonts w:ascii="仿宋" w:eastAsia="仿宋" w:hAnsi="仿宋" w:cs="仿宋"/>
          <w:sz w:val="21"/>
          <w:szCs w:val="21"/>
          <w:lang w:eastAsia="zh-CN"/>
        </w:rPr>
        <w:t>管</w:t>
      </w:r>
      <w:r>
        <w:rPr>
          <w:rFonts w:ascii="仿宋" w:eastAsia="仿宋" w:hAnsi="仿宋" w:cs="仿宋"/>
          <w:spacing w:val="2"/>
          <w:sz w:val="21"/>
          <w:szCs w:val="21"/>
          <w:lang w:eastAsia="zh-CN"/>
        </w:rPr>
        <w:t>理条例</w:t>
      </w:r>
      <w:r>
        <w:rPr>
          <w:rFonts w:ascii="仿宋" w:eastAsia="仿宋" w:hAnsi="仿宋" w:cs="仿宋"/>
          <w:spacing w:val="-104"/>
          <w:sz w:val="21"/>
          <w:szCs w:val="21"/>
          <w:lang w:eastAsia="zh-CN"/>
        </w:rPr>
        <w:t>》</w:t>
      </w:r>
      <w:r>
        <w:rPr>
          <w:rFonts w:ascii="仿宋" w:eastAsia="仿宋" w:hAnsi="仿宋" w:cs="仿宋"/>
          <w:sz w:val="21"/>
          <w:szCs w:val="21"/>
          <w:lang w:eastAsia="zh-CN"/>
        </w:rPr>
        <w:t>、</w:t>
      </w:r>
    </w:p>
    <w:p w:rsidR="00F83A3A" w:rsidRDefault="00F83A3A" w:rsidP="00F83A3A">
      <w:pPr>
        <w:spacing w:before="126" w:line="349" w:lineRule="auto"/>
        <w:ind w:left="118" w:right="209"/>
        <w:jc w:val="both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z w:val="21"/>
          <w:szCs w:val="21"/>
          <w:lang w:eastAsia="zh-CN"/>
        </w:rPr>
        <w:t>《建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设</w:t>
      </w:r>
      <w:r>
        <w:rPr>
          <w:rFonts w:ascii="仿宋" w:eastAsia="仿宋" w:hAnsi="仿宋" w:cs="仿宋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程</w:t>
      </w:r>
      <w:r>
        <w:rPr>
          <w:rFonts w:ascii="仿宋" w:eastAsia="仿宋" w:hAnsi="仿宋" w:cs="仿宋"/>
          <w:sz w:val="21"/>
          <w:szCs w:val="21"/>
          <w:lang w:eastAsia="zh-CN"/>
        </w:rPr>
        <w:t>安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全</w:t>
      </w:r>
      <w:r>
        <w:rPr>
          <w:rFonts w:ascii="仿宋" w:eastAsia="仿宋" w:hAnsi="仿宋" w:cs="仿宋"/>
          <w:sz w:val="21"/>
          <w:szCs w:val="21"/>
          <w:lang w:eastAsia="zh-CN"/>
        </w:rPr>
        <w:t>生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产</w:t>
      </w:r>
      <w:r>
        <w:rPr>
          <w:rFonts w:ascii="仿宋" w:eastAsia="仿宋" w:hAnsi="仿宋" w:cs="仿宋"/>
          <w:sz w:val="21"/>
          <w:szCs w:val="21"/>
          <w:lang w:eastAsia="zh-CN"/>
        </w:rPr>
        <w:t>管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理</w:t>
      </w:r>
      <w:r>
        <w:rPr>
          <w:rFonts w:ascii="仿宋" w:eastAsia="仿宋" w:hAnsi="仿宋" w:cs="仿宋"/>
          <w:sz w:val="21"/>
          <w:szCs w:val="21"/>
          <w:lang w:eastAsia="zh-CN"/>
        </w:rPr>
        <w:t>条例</w:t>
      </w:r>
      <w:r>
        <w:rPr>
          <w:rFonts w:ascii="仿宋" w:eastAsia="仿宋" w:hAnsi="仿宋" w:cs="仿宋"/>
          <w:spacing w:val="-106"/>
          <w:sz w:val="21"/>
          <w:szCs w:val="21"/>
          <w:lang w:eastAsia="zh-CN"/>
        </w:rPr>
        <w:t>》</w:t>
      </w:r>
      <w:r>
        <w:rPr>
          <w:rFonts w:ascii="仿宋" w:eastAsia="仿宋" w:hAnsi="仿宋" w:cs="仿宋"/>
          <w:spacing w:val="-152"/>
          <w:sz w:val="21"/>
          <w:szCs w:val="21"/>
          <w:lang w:eastAsia="zh-CN"/>
        </w:rPr>
        <w:t>、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《</w:t>
      </w:r>
      <w:r>
        <w:rPr>
          <w:rFonts w:ascii="仿宋" w:eastAsia="仿宋" w:hAnsi="仿宋" w:cs="仿宋"/>
          <w:sz w:val="21"/>
          <w:szCs w:val="21"/>
          <w:lang w:eastAsia="zh-CN"/>
        </w:rPr>
        <w:t>建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筑</w:t>
      </w:r>
      <w:r>
        <w:rPr>
          <w:rFonts w:ascii="仿宋" w:eastAsia="仿宋" w:hAnsi="仿宋" w:cs="仿宋"/>
          <w:sz w:val="21"/>
          <w:szCs w:val="21"/>
          <w:lang w:eastAsia="zh-CN"/>
        </w:rPr>
        <w:t>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z w:val="21"/>
          <w:szCs w:val="21"/>
          <w:lang w:eastAsia="zh-CN"/>
        </w:rPr>
        <w:t>项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目经</w:t>
      </w:r>
      <w:r>
        <w:rPr>
          <w:rFonts w:ascii="仿宋" w:eastAsia="仿宋" w:hAnsi="仿宋" w:cs="仿宋"/>
          <w:sz w:val="21"/>
          <w:szCs w:val="21"/>
          <w:lang w:eastAsia="zh-CN"/>
        </w:rPr>
        <w:t>理质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量</w:t>
      </w:r>
      <w:r>
        <w:rPr>
          <w:rFonts w:ascii="仿宋" w:eastAsia="仿宋" w:hAnsi="仿宋" w:cs="仿宋"/>
          <w:sz w:val="21"/>
          <w:szCs w:val="21"/>
          <w:lang w:eastAsia="zh-CN"/>
        </w:rPr>
        <w:t>安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全</w:t>
      </w:r>
      <w:r>
        <w:rPr>
          <w:rFonts w:ascii="仿宋" w:eastAsia="仿宋" w:hAnsi="仿宋" w:cs="仿宋"/>
          <w:sz w:val="21"/>
          <w:szCs w:val="21"/>
          <w:lang w:eastAsia="zh-CN"/>
        </w:rPr>
        <w:t>责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任</w:t>
      </w:r>
      <w:r>
        <w:rPr>
          <w:rFonts w:ascii="仿宋" w:eastAsia="仿宋" w:hAnsi="仿宋" w:cs="仿宋"/>
          <w:sz w:val="21"/>
          <w:szCs w:val="21"/>
          <w:lang w:eastAsia="zh-CN"/>
        </w:rPr>
        <w:t>十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</w:t>
      </w:r>
      <w:r>
        <w:rPr>
          <w:rFonts w:ascii="仿宋" w:eastAsia="仿宋" w:hAnsi="仿宋" w:cs="仿宋"/>
          <w:sz w:val="21"/>
          <w:szCs w:val="21"/>
          <w:lang w:eastAsia="zh-CN"/>
        </w:rPr>
        <w:t>规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定(</w:t>
      </w:r>
      <w:r>
        <w:rPr>
          <w:rFonts w:ascii="仿宋" w:eastAsia="仿宋" w:hAnsi="仿宋" w:cs="仿宋"/>
          <w:sz w:val="21"/>
          <w:szCs w:val="21"/>
          <w:lang w:eastAsia="zh-CN"/>
        </w:rPr>
        <w:t>试行)</w:t>
      </w:r>
      <w:r>
        <w:rPr>
          <w:rFonts w:ascii="仿宋" w:eastAsia="仿宋" w:hAnsi="仿宋" w:cs="仿宋"/>
          <w:spacing w:val="-108"/>
          <w:sz w:val="21"/>
          <w:szCs w:val="21"/>
          <w:lang w:eastAsia="zh-CN"/>
        </w:rPr>
        <w:t>》</w:t>
      </w:r>
      <w:r>
        <w:rPr>
          <w:rFonts w:ascii="仿宋" w:eastAsia="仿宋" w:hAnsi="仿宋" w:cs="仿宋"/>
          <w:spacing w:val="-152"/>
          <w:sz w:val="21"/>
          <w:szCs w:val="21"/>
          <w:lang w:eastAsia="zh-CN"/>
        </w:rPr>
        <w:t>、</w:t>
      </w:r>
      <w:r>
        <w:rPr>
          <w:rFonts w:ascii="仿宋" w:eastAsia="仿宋" w:hAnsi="仿宋" w:cs="仿宋"/>
          <w:sz w:val="21"/>
          <w:szCs w:val="21"/>
          <w:lang w:eastAsia="zh-CN"/>
        </w:rPr>
        <w:t>《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上</w:t>
      </w:r>
      <w:r>
        <w:rPr>
          <w:rFonts w:ascii="仿宋" w:eastAsia="仿宋" w:hAnsi="仿宋" w:cs="仿宋"/>
          <w:sz w:val="21"/>
          <w:szCs w:val="21"/>
          <w:lang w:eastAsia="zh-CN"/>
        </w:rPr>
        <w:t>海 市建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设</w:t>
      </w:r>
      <w:r>
        <w:rPr>
          <w:rFonts w:ascii="仿宋" w:eastAsia="仿宋" w:hAnsi="仿宋" w:cs="仿宋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程</w:t>
      </w:r>
      <w:r>
        <w:rPr>
          <w:rFonts w:ascii="仿宋" w:eastAsia="仿宋" w:hAnsi="仿宋" w:cs="仿宋"/>
          <w:sz w:val="21"/>
          <w:szCs w:val="21"/>
          <w:lang w:eastAsia="zh-CN"/>
        </w:rPr>
        <w:t>项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目</w:t>
      </w:r>
      <w:r>
        <w:rPr>
          <w:rFonts w:ascii="仿宋" w:eastAsia="仿宋" w:hAnsi="仿宋" w:cs="仿宋"/>
          <w:sz w:val="21"/>
          <w:szCs w:val="21"/>
          <w:lang w:eastAsia="zh-CN"/>
        </w:rPr>
        <w:t>经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理</w:t>
      </w:r>
      <w:r>
        <w:rPr>
          <w:rFonts w:ascii="仿宋" w:eastAsia="仿宋" w:hAnsi="仿宋" w:cs="仿宋"/>
          <w:sz w:val="21"/>
          <w:szCs w:val="21"/>
          <w:lang w:eastAsia="zh-CN"/>
        </w:rPr>
        <w:t>质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量</w:t>
      </w:r>
      <w:r>
        <w:rPr>
          <w:rFonts w:ascii="仿宋" w:eastAsia="仿宋" w:hAnsi="仿宋" w:cs="仿宋"/>
          <w:sz w:val="21"/>
          <w:szCs w:val="21"/>
          <w:lang w:eastAsia="zh-CN"/>
        </w:rPr>
        <w:t>安全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管</w:t>
      </w:r>
      <w:r>
        <w:rPr>
          <w:rFonts w:ascii="仿宋" w:eastAsia="仿宋" w:hAnsi="仿宋" w:cs="仿宋"/>
          <w:sz w:val="21"/>
          <w:szCs w:val="21"/>
          <w:lang w:eastAsia="zh-CN"/>
        </w:rPr>
        <w:t>理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履</w:t>
      </w:r>
      <w:r>
        <w:rPr>
          <w:rFonts w:ascii="仿宋" w:eastAsia="仿宋" w:hAnsi="仿宋" w:cs="仿宋"/>
          <w:sz w:val="21"/>
          <w:szCs w:val="21"/>
          <w:lang w:eastAsia="zh-CN"/>
        </w:rPr>
        <w:t>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规</w:t>
      </w:r>
      <w:r>
        <w:rPr>
          <w:rFonts w:ascii="仿宋" w:eastAsia="仿宋" w:hAnsi="仿宋" w:cs="仿宋"/>
          <w:sz w:val="21"/>
          <w:szCs w:val="21"/>
          <w:lang w:eastAsia="zh-CN"/>
        </w:rPr>
        <w:t>定</w:t>
      </w:r>
      <w:r>
        <w:rPr>
          <w:rFonts w:ascii="仿宋" w:eastAsia="仿宋" w:hAnsi="仿宋" w:cs="仿宋"/>
          <w:spacing w:val="-106"/>
          <w:sz w:val="21"/>
          <w:szCs w:val="21"/>
          <w:lang w:eastAsia="zh-CN"/>
        </w:rPr>
        <w:t>》</w:t>
      </w:r>
      <w:r>
        <w:rPr>
          <w:rFonts w:ascii="仿宋" w:eastAsia="仿宋" w:hAnsi="仿宋" w:cs="仿宋"/>
          <w:spacing w:val="-197"/>
          <w:sz w:val="21"/>
          <w:szCs w:val="21"/>
          <w:lang w:eastAsia="zh-CN"/>
        </w:rPr>
        <w:t>、</w:t>
      </w:r>
      <w:r>
        <w:rPr>
          <w:rFonts w:ascii="仿宋" w:eastAsia="仿宋" w:hAnsi="仿宋" w:cs="仿宋"/>
          <w:sz w:val="21"/>
          <w:szCs w:val="21"/>
          <w:lang w:eastAsia="zh-CN"/>
        </w:rPr>
        <w:t>《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上海</w:t>
      </w:r>
      <w:r>
        <w:rPr>
          <w:rFonts w:ascii="仿宋" w:eastAsia="仿宋" w:hAnsi="仿宋" w:cs="仿宋"/>
          <w:sz w:val="21"/>
          <w:szCs w:val="21"/>
          <w:lang w:eastAsia="zh-CN"/>
        </w:rPr>
        <w:t>市建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设</w:t>
      </w:r>
      <w:r>
        <w:rPr>
          <w:rFonts w:ascii="仿宋" w:eastAsia="仿宋" w:hAnsi="仿宋" w:cs="仿宋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程</w:t>
      </w:r>
      <w:r>
        <w:rPr>
          <w:rFonts w:ascii="仿宋" w:eastAsia="仿宋" w:hAnsi="仿宋" w:cs="仿宋"/>
          <w:sz w:val="21"/>
          <w:szCs w:val="21"/>
          <w:lang w:eastAsia="zh-CN"/>
        </w:rPr>
        <w:t>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z w:val="21"/>
          <w:szCs w:val="21"/>
          <w:lang w:eastAsia="zh-CN"/>
        </w:rPr>
        <w:t>项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目</w:t>
      </w:r>
      <w:r>
        <w:rPr>
          <w:rFonts w:ascii="仿宋" w:eastAsia="仿宋" w:hAnsi="仿宋" w:cs="仿宋"/>
          <w:sz w:val="21"/>
          <w:szCs w:val="21"/>
          <w:lang w:eastAsia="zh-CN"/>
        </w:rPr>
        <w:t>经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理</w:t>
      </w:r>
      <w:r>
        <w:rPr>
          <w:rFonts w:ascii="仿宋" w:eastAsia="仿宋" w:hAnsi="仿宋" w:cs="仿宋"/>
          <w:sz w:val="21"/>
          <w:szCs w:val="21"/>
          <w:lang w:eastAsia="zh-CN"/>
        </w:rPr>
        <w:t>质量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安</w:t>
      </w:r>
      <w:r>
        <w:rPr>
          <w:rFonts w:ascii="仿宋" w:eastAsia="仿宋" w:hAnsi="仿宋" w:cs="仿宋"/>
          <w:sz w:val="21"/>
          <w:szCs w:val="21"/>
          <w:lang w:eastAsia="zh-CN"/>
        </w:rPr>
        <w:t>全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违</w:t>
      </w:r>
      <w:r>
        <w:rPr>
          <w:rFonts w:ascii="仿宋" w:eastAsia="仿宋" w:hAnsi="仿宋" w:cs="仿宋"/>
          <w:sz w:val="21"/>
          <w:szCs w:val="21"/>
          <w:lang w:eastAsia="zh-CN"/>
        </w:rPr>
        <w:t xml:space="preserve">法 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违规行为记分管理办法》等有关规定处理。</w:t>
      </w:r>
    </w:p>
    <w:p w:rsidR="00F83A3A" w:rsidRDefault="00F83A3A" w:rsidP="00F83A3A">
      <w:pPr>
        <w:spacing w:before="30" w:line="348" w:lineRule="auto"/>
        <w:ind w:left="118" w:firstLine="419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如果你对本次记分有异议，可以自接到本单之日起</w:t>
      </w:r>
      <w:r>
        <w:rPr>
          <w:rFonts w:ascii="仿宋" w:eastAsia="仿宋" w:hAnsi="仿宋" w:cs="仿宋"/>
          <w:spacing w:val="-48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lang w:eastAsia="zh-CN"/>
        </w:rPr>
        <w:t>10</w:t>
      </w:r>
      <w:r>
        <w:rPr>
          <w:rFonts w:ascii="仿宋" w:eastAsia="仿宋" w:hAnsi="仿宋" w:cs="仿宋"/>
          <w:spacing w:val="-45"/>
          <w:sz w:val="21"/>
          <w:szCs w:val="2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工作日内向我单位提出复核申</w:t>
      </w:r>
      <w:r>
        <w:rPr>
          <w:rFonts w:ascii="仿宋" w:eastAsia="仿宋" w:hAnsi="仿宋" w:cs="仿宋"/>
          <w:spacing w:val="55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lang w:eastAsia="zh-CN"/>
        </w:rPr>
        <w:t>请。</w:t>
      </w:r>
    </w:p>
    <w:p w:rsidR="00F83A3A" w:rsidRDefault="00F83A3A" w:rsidP="00F83A3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83A3A" w:rsidRDefault="00F83A3A" w:rsidP="00F83A3A">
      <w:pPr>
        <w:spacing w:before="7"/>
        <w:rPr>
          <w:rFonts w:ascii="仿宋" w:eastAsia="仿宋" w:hAnsi="仿宋" w:cs="仿宋"/>
          <w:sz w:val="18"/>
          <w:szCs w:val="18"/>
          <w:lang w:eastAsia="zh-CN"/>
        </w:rPr>
      </w:pPr>
    </w:p>
    <w:p w:rsidR="00F83A3A" w:rsidRDefault="00F83A3A" w:rsidP="00F83A3A">
      <w:pPr>
        <w:tabs>
          <w:tab w:val="left" w:pos="7561"/>
        </w:tabs>
        <w:ind w:left="5564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签发单位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（章）</w:t>
      </w:r>
    </w:p>
    <w:p w:rsidR="00F83A3A" w:rsidRDefault="00F83A3A" w:rsidP="00F83A3A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F83A3A" w:rsidRDefault="00F83A3A" w:rsidP="00F83A3A">
      <w:pPr>
        <w:spacing w:before="13"/>
        <w:rPr>
          <w:rFonts w:ascii="仿宋" w:eastAsia="仿宋" w:hAnsi="仿宋" w:cs="仿宋"/>
          <w:sz w:val="18"/>
          <w:szCs w:val="18"/>
          <w:lang w:eastAsia="zh-CN"/>
        </w:rPr>
      </w:pPr>
    </w:p>
    <w:p w:rsidR="00F83A3A" w:rsidRDefault="00F83A3A" w:rsidP="00F83A3A">
      <w:pPr>
        <w:tabs>
          <w:tab w:val="left" w:pos="6258"/>
          <w:tab w:val="left" w:pos="6992"/>
        </w:tabs>
        <w:spacing w:before="14"/>
        <w:ind w:left="5629"/>
        <w:rPr>
          <w:rFonts w:ascii="仿宋" w:eastAsia="仿宋" w:hAnsi="仿宋" w:cs="仿宋"/>
          <w:sz w:val="28"/>
          <w:szCs w:val="28"/>
          <w:lang w:eastAsia="zh-CN"/>
        </w:rPr>
      </w:pPr>
      <w:r>
        <w:rPr>
          <w:rFonts w:ascii="仿宋" w:eastAsia="仿宋" w:hAnsi="仿宋" w:cs="仿宋"/>
          <w:sz w:val="21"/>
          <w:szCs w:val="21"/>
          <w:lang w:eastAsia="zh-CN"/>
        </w:rPr>
        <w:t>年</w:t>
      </w:r>
      <w:r>
        <w:rPr>
          <w:rFonts w:ascii="仿宋" w:eastAsia="仿宋" w:hAnsi="仿宋" w:cs="仿宋"/>
          <w:sz w:val="21"/>
          <w:szCs w:val="21"/>
          <w:lang w:eastAsia="zh-CN"/>
        </w:rPr>
        <w:tab/>
        <w:t>月</w:t>
      </w:r>
      <w:r>
        <w:rPr>
          <w:rFonts w:ascii="仿宋" w:eastAsia="仿宋" w:hAnsi="仿宋" w:cs="仿宋"/>
          <w:sz w:val="21"/>
          <w:szCs w:val="21"/>
          <w:lang w:eastAsia="zh-CN"/>
        </w:rPr>
        <w:tab/>
      </w:r>
      <w:r>
        <w:rPr>
          <w:rFonts w:ascii="仿宋" w:eastAsia="仿宋" w:hAnsi="仿宋" w:cs="仿宋"/>
          <w:sz w:val="28"/>
          <w:szCs w:val="28"/>
          <w:lang w:eastAsia="zh-CN"/>
        </w:rPr>
        <w:t>日</w:t>
      </w:r>
    </w:p>
    <w:p w:rsidR="00F83A3A" w:rsidRDefault="00F83A3A" w:rsidP="00F83A3A">
      <w:pPr>
        <w:spacing w:before="2"/>
        <w:rPr>
          <w:rFonts w:ascii="仿宋" w:eastAsia="仿宋" w:hAnsi="仿宋" w:cs="仿宋"/>
          <w:sz w:val="10"/>
          <w:szCs w:val="10"/>
          <w:lang w:eastAsia="zh-CN"/>
        </w:rPr>
      </w:pPr>
    </w:p>
    <w:p w:rsidR="00F83A3A" w:rsidRDefault="00F83A3A" w:rsidP="00F83A3A">
      <w:pPr>
        <w:tabs>
          <w:tab w:val="left" w:pos="4310"/>
        </w:tabs>
        <w:spacing w:before="36"/>
        <w:ind w:left="118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任职单位名称: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u w:val="single" w:color="000000"/>
          <w:lang w:eastAsia="zh-CN"/>
        </w:rPr>
        <w:tab/>
      </w:r>
    </w:p>
    <w:p w:rsidR="00F83A3A" w:rsidRDefault="00F83A3A" w:rsidP="00F83A3A">
      <w:pPr>
        <w:spacing w:before="6"/>
        <w:rPr>
          <w:rFonts w:ascii="仿宋" w:eastAsia="仿宋" w:hAnsi="仿宋" w:cs="仿宋"/>
          <w:sz w:val="11"/>
          <w:szCs w:val="11"/>
          <w:lang w:eastAsia="zh-CN"/>
        </w:rPr>
      </w:pPr>
    </w:p>
    <w:p w:rsidR="00F83A3A" w:rsidRDefault="00F83A3A" w:rsidP="00F83A3A">
      <w:pPr>
        <w:tabs>
          <w:tab w:val="left" w:pos="1953"/>
          <w:tab w:val="left" w:pos="4263"/>
        </w:tabs>
        <w:spacing w:before="36"/>
        <w:ind w:left="118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签收人：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  <w:lang w:eastAsia="zh-CN"/>
        </w:rPr>
        <w:tab/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，签收日期：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</w:p>
    <w:p w:rsidR="00F83A3A" w:rsidRDefault="00F83A3A" w:rsidP="00F83A3A">
      <w:pPr>
        <w:rPr>
          <w:rFonts w:ascii="Times New Roman" w:eastAsia="Times New Roman" w:hAnsi="Times New Roman" w:cs="Times New Roman"/>
          <w:sz w:val="13"/>
          <w:szCs w:val="13"/>
          <w:lang w:eastAsia="zh-CN"/>
        </w:rPr>
      </w:pPr>
    </w:p>
    <w:p w:rsidR="00F83A3A" w:rsidRDefault="00F83A3A" w:rsidP="00F83A3A">
      <w:pPr>
        <w:tabs>
          <w:tab w:val="left" w:pos="3003"/>
        </w:tabs>
        <w:spacing w:before="36" w:line="316" w:lineRule="auto"/>
        <w:ind w:left="538" w:right="211" w:hanging="420"/>
        <w:rPr>
          <w:rFonts w:ascii="仿宋" w:eastAsia="仿宋" w:hAnsi="仿宋" w:cs="仿宋"/>
          <w:sz w:val="21"/>
          <w:szCs w:val="21"/>
          <w:lang w:eastAsia="zh-CN"/>
        </w:rPr>
      </w:pP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报送单位：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25"/>
          <w:sz w:val="21"/>
          <w:szCs w:val="21"/>
          <w:lang w:eastAsia="zh-CN"/>
        </w:rPr>
        <w:t xml:space="preserve"> </w:t>
      </w:r>
      <w:r>
        <w:rPr>
          <w:rFonts w:ascii="仿宋" w:eastAsia="仿宋" w:hAnsi="仿宋" w:cs="仿宋"/>
          <w:sz w:val="21"/>
          <w:szCs w:val="21"/>
          <w:lang w:eastAsia="zh-CN"/>
        </w:rPr>
        <w:t>本单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式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三份</w:t>
      </w:r>
      <w:r>
        <w:rPr>
          <w:rFonts w:ascii="仿宋" w:eastAsia="仿宋" w:hAnsi="仿宋" w:cs="仿宋"/>
          <w:spacing w:val="-29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项目</w:t>
      </w:r>
      <w:r>
        <w:rPr>
          <w:rFonts w:ascii="仿宋" w:eastAsia="仿宋" w:hAnsi="仿宋" w:cs="仿宋"/>
          <w:sz w:val="21"/>
          <w:szCs w:val="21"/>
          <w:lang w:eastAsia="zh-CN"/>
        </w:rPr>
        <w:t>经理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留存</w:t>
      </w:r>
      <w:r>
        <w:rPr>
          <w:rFonts w:ascii="仿宋" w:eastAsia="仿宋" w:hAnsi="仿宋" w:cs="仿宋"/>
          <w:spacing w:val="-29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一</w:t>
      </w:r>
      <w:r>
        <w:rPr>
          <w:rFonts w:ascii="仿宋" w:eastAsia="仿宋" w:hAnsi="仿宋" w:cs="仿宋"/>
          <w:sz w:val="21"/>
          <w:szCs w:val="21"/>
          <w:lang w:eastAsia="zh-CN"/>
        </w:rPr>
        <w:t>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项</w:t>
      </w:r>
      <w:r>
        <w:rPr>
          <w:rFonts w:ascii="仿宋" w:eastAsia="仿宋" w:hAnsi="仿宋" w:cs="仿宋"/>
          <w:sz w:val="21"/>
          <w:szCs w:val="21"/>
          <w:lang w:eastAsia="zh-CN"/>
        </w:rPr>
        <w:t>目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经理</w:t>
      </w:r>
      <w:r>
        <w:rPr>
          <w:rFonts w:ascii="仿宋" w:eastAsia="仿宋" w:hAnsi="仿宋" w:cs="仿宋"/>
          <w:sz w:val="21"/>
          <w:szCs w:val="21"/>
          <w:lang w:eastAsia="zh-CN"/>
        </w:rPr>
        <w:t>所任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职</w:t>
      </w:r>
      <w:r>
        <w:rPr>
          <w:rFonts w:ascii="仿宋" w:eastAsia="仿宋" w:hAnsi="仿宋" w:cs="仿宋"/>
          <w:sz w:val="21"/>
          <w:szCs w:val="21"/>
          <w:lang w:eastAsia="zh-CN"/>
        </w:rPr>
        <w:t>的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施</w:t>
      </w:r>
      <w:r>
        <w:rPr>
          <w:rFonts w:ascii="仿宋" w:eastAsia="仿宋" w:hAnsi="仿宋" w:cs="仿宋"/>
          <w:sz w:val="21"/>
          <w:szCs w:val="21"/>
          <w:lang w:eastAsia="zh-CN"/>
        </w:rPr>
        <w:t>工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单</w:t>
      </w:r>
      <w:r>
        <w:rPr>
          <w:rFonts w:ascii="仿宋" w:eastAsia="仿宋" w:hAnsi="仿宋" w:cs="仿宋"/>
          <w:sz w:val="21"/>
          <w:szCs w:val="21"/>
          <w:lang w:eastAsia="zh-CN"/>
        </w:rPr>
        <w:t>位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留存</w:t>
      </w:r>
      <w:r>
        <w:rPr>
          <w:rFonts w:ascii="仿宋" w:eastAsia="仿宋" w:hAnsi="仿宋" w:cs="仿宋"/>
          <w:spacing w:val="-32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z w:val="21"/>
          <w:szCs w:val="21"/>
          <w:lang w:eastAsia="zh-CN"/>
        </w:rPr>
        <w:t>一份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管</w:t>
      </w:r>
      <w:r>
        <w:rPr>
          <w:rFonts w:ascii="仿宋" w:eastAsia="仿宋" w:hAnsi="仿宋" w:cs="仿宋"/>
          <w:sz w:val="21"/>
          <w:szCs w:val="21"/>
          <w:lang w:eastAsia="zh-CN"/>
        </w:rPr>
        <w:t>理部</w:t>
      </w:r>
    </w:p>
    <w:p w:rsidR="00F83A3A" w:rsidRDefault="00F83A3A" w:rsidP="00F83A3A">
      <w:pPr>
        <w:spacing w:line="297" w:lineRule="auto"/>
        <w:ind w:left="118"/>
        <w:rPr>
          <w:rFonts w:ascii="仿宋" w:eastAsia="仿宋" w:hAnsi="仿宋" w:cs="仿宋"/>
          <w:sz w:val="21"/>
          <w:szCs w:val="21"/>
          <w:lang w:eastAsia="zh-CN"/>
        </w:rPr>
        <w:sectPr w:rsidR="00F83A3A">
          <w:type w:val="continuous"/>
          <w:pgSz w:w="11910" w:h="16840"/>
          <w:pgMar w:top="1500" w:right="1580" w:bottom="2040" w:left="1680" w:header="720" w:footer="720" w:gutter="0"/>
          <w:cols w:space="720"/>
        </w:sectPr>
      </w:pPr>
      <w:r>
        <w:rPr>
          <w:rFonts w:ascii="仿宋" w:eastAsia="仿宋" w:hAnsi="仿宋" w:cs="仿宋"/>
          <w:sz w:val="21"/>
          <w:szCs w:val="21"/>
          <w:lang w:eastAsia="zh-CN"/>
        </w:rPr>
        <w:t>门归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档</w:t>
      </w:r>
      <w:r>
        <w:rPr>
          <w:rFonts w:ascii="仿宋" w:eastAsia="仿宋" w:hAnsi="仿宋" w:cs="仿宋"/>
          <w:spacing w:val="-25"/>
          <w:sz w:val="21"/>
          <w:szCs w:val="21"/>
          <w:lang w:eastAsia="zh-CN"/>
        </w:rPr>
        <w:t>。</w:t>
      </w:r>
      <w:r>
        <w:rPr>
          <w:rFonts w:ascii="仿宋" w:eastAsia="仿宋" w:hAnsi="仿宋" w:cs="仿宋"/>
          <w:spacing w:val="-1"/>
          <w:sz w:val="21"/>
          <w:szCs w:val="21"/>
          <w:lang w:eastAsia="zh-CN"/>
        </w:rPr>
        <w:t>但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记</w:t>
      </w:r>
      <w:r>
        <w:rPr>
          <w:rFonts w:ascii="仿宋" w:eastAsia="仿宋" w:hAnsi="仿宋" w:cs="仿宋"/>
          <w:sz w:val="21"/>
          <w:szCs w:val="21"/>
          <w:lang w:eastAsia="zh-CN"/>
        </w:rPr>
        <w:t>分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达</w:t>
      </w:r>
      <w:r>
        <w:rPr>
          <w:rFonts w:ascii="仿宋" w:eastAsia="仿宋" w:hAnsi="仿宋" w:cs="仿宋"/>
          <w:sz w:val="21"/>
          <w:szCs w:val="21"/>
          <w:lang w:eastAsia="zh-CN"/>
        </w:rPr>
        <w:t>到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需要</w:t>
      </w:r>
      <w:r>
        <w:rPr>
          <w:rFonts w:ascii="仿宋" w:eastAsia="仿宋" w:hAnsi="仿宋" w:cs="仿宋"/>
          <w:sz w:val="21"/>
          <w:szCs w:val="21"/>
          <w:lang w:eastAsia="zh-CN"/>
        </w:rPr>
        <w:t>停止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执</w:t>
      </w:r>
      <w:r>
        <w:rPr>
          <w:rFonts w:ascii="仿宋" w:eastAsia="仿宋" w:hAnsi="仿宋" w:cs="仿宋"/>
          <w:sz w:val="21"/>
          <w:szCs w:val="21"/>
          <w:lang w:eastAsia="zh-CN"/>
        </w:rPr>
        <w:t>业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或</w:t>
      </w:r>
      <w:r>
        <w:rPr>
          <w:rFonts w:ascii="仿宋" w:eastAsia="仿宋" w:hAnsi="仿宋" w:cs="仿宋"/>
          <w:sz w:val="21"/>
          <w:szCs w:val="21"/>
          <w:lang w:eastAsia="zh-CN"/>
        </w:rPr>
        <w:t>者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暂</w:t>
      </w:r>
      <w:r>
        <w:rPr>
          <w:rFonts w:ascii="仿宋" w:eastAsia="仿宋" w:hAnsi="仿宋" w:cs="仿宋"/>
          <w:sz w:val="21"/>
          <w:szCs w:val="21"/>
          <w:lang w:eastAsia="zh-CN"/>
        </w:rPr>
        <w:t>停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担</w:t>
      </w:r>
      <w:r>
        <w:rPr>
          <w:rFonts w:ascii="仿宋" w:eastAsia="仿宋" w:hAnsi="仿宋" w:cs="仿宋"/>
          <w:sz w:val="21"/>
          <w:szCs w:val="21"/>
          <w:lang w:eastAsia="zh-CN"/>
        </w:rPr>
        <w:t>任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本</w:t>
      </w:r>
      <w:r>
        <w:rPr>
          <w:rFonts w:ascii="仿宋" w:eastAsia="仿宋" w:hAnsi="仿宋" w:cs="仿宋"/>
          <w:sz w:val="21"/>
          <w:szCs w:val="21"/>
          <w:lang w:eastAsia="zh-CN"/>
        </w:rPr>
        <w:t>市项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目</w:t>
      </w:r>
      <w:r>
        <w:rPr>
          <w:rFonts w:ascii="仿宋" w:eastAsia="仿宋" w:hAnsi="仿宋" w:cs="仿宋"/>
          <w:sz w:val="21"/>
          <w:szCs w:val="21"/>
          <w:lang w:eastAsia="zh-CN"/>
        </w:rPr>
        <w:t>经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理</w:t>
      </w:r>
      <w:r>
        <w:rPr>
          <w:rFonts w:ascii="仿宋" w:eastAsia="仿宋" w:hAnsi="仿宋" w:cs="仿宋"/>
          <w:sz w:val="21"/>
          <w:szCs w:val="21"/>
          <w:lang w:eastAsia="zh-CN"/>
        </w:rPr>
        <w:t>资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格</w:t>
      </w:r>
      <w:r>
        <w:rPr>
          <w:rFonts w:ascii="仿宋" w:eastAsia="仿宋" w:hAnsi="仿宋" w:cs="仿宋"/>
          <w:sz w:val="21"/>
          <w:szCs w:val="21"/>
          <w:lang w:eastAsia="zh-CN"/>
        </w:rPr>
        <w:t>分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值的</w:t>
      </w:r>
      <w:r>
        <w:rPr>
          <w:rFonts w:ascii="仿宋" w:eastAsia="仿宋" w:hAnsi="仿宋" w:cs="仿宋"/>
          <w:spacing w:val="-25"/>
          <w:sz w:val="21"/>
          <w:szCs w:val="21"/>
          <w:lang w:eastAsia="zh-CN"/>
        </w:rPr>
        <w:t>，</w:t>
      </w:r>
      <w:r>
        <w:rPr>
          <w:rFonts w:ascii="仿宋" w:eastAsia="仿宋" w:hAnsi="仿宋" w:cs="仿宋"/>
          <w:spacing w:val="-22"/>
          <w:sz w:val="21"/>
          <w:szCs w:val="21"/>
          <w:lang w:eastAsia="zh-CN"/>
        </w:rPr>
        <w:t>本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《</w:t>
      </w:r>
      <w:r>
        <w:rPr>
          <w:rFonts w:ascii="仿宋" w:eastAsia="仿宋" w:hAnsi="仿宋" w:cs="仿宋"/>
          <w:sz w:val="21"/>
          <w:szCs w:val="21"/>
          <w:lang w:eastAsia="zh-CN"/>
        </w:rPr>
        <w:t>告</w:t>
      </w:r>
      <w:r>
        <w:rPr>
          <w:rFonts w:ascii="仿宋" w:eastAsia="仿宋" w:hAnsi="仿宋" w:cs="仿宋"/>
          <w:spacing w:val="-3"/>
          <w:sz w:val="21"/>
          <w:szCs w:val="21"/>
          <w:lang w:eastAsia="zh-CN"/>
        </w:rPr>
        <w:t>知</w:t>
      </w:r>
      <w:r>
        <w:rPr>
          <w:rFonts w:ascii="仿宋" w:eastAsia="仿宋" w:hAnsi="仿宋" w:cs="仿宋"/>
          <w:sz w:val="21"/>
          <w:szCs w:val="21"/>
          <w:lang w:eastAsia="zh-CN"/>
        </w:rPr>
        <w:t>单</w:t>
      </w:r>
      <w:r>
        <w:rPr>
          <w:rFonts w:ascii="仿宋" w:eastAsia="仿宋" w:hAnsi="仿宋" w:cs="仿宋"/>
          <w:spacing w:val="-25"/>
          <w:sz w:val="21"/>
          <w:szCs w:val="21"/>
          <w:lang w:eastAsia="zh-CN"/>
        </w:rPr>
        <w:t>》</w:t>
      </w:r>
      <w:r>
        <w:rPr>
          <w:rFonts w:ascii="仿宋" w:eastAsia="仿宋" w:hAnsi="仿宋" w:cs="仿宋"/>
          <w:sz w:val="21"/>
          <w:szCs w:val="21"/>
          <w:lang w:eastAsia="zh-CN"/>
        </w:rPr>
        <w:t xml:space="preserve">同 </w:t>
      </w:r>
      <w:r>
        <w:rPr>
          <w:rFonts w:ascii="仿宋" w:eastAsia="仿宋" w:hAnsi="仿宋" w:cs="仿宋"/>
          <w:spacing w:val="-2"/>
          <w:sz w:val="21"/>
          <w:szCs w:val="21"/>
          <w:lang w:eastAsia="zh-CN"/>
        </w:rPr>
        <w:t>时报送建设行政主管部门。</w:t>
      </w:r>
    </w:p>
    <w:p w:rsidR="00425672" w:rsidRPr="00F83A3A" w:rsidRDefault="00425672" w:rsidP="00F83A3A">
      <w:pPr>
        <w:rPr>
          <w:rFonts w:hint="eastAsia"/>
          <w:lang w:eastAsia="zh-CN"/>
        </w:rPr>
      </w:pPr>
    </w:p>
    <w:sectPr w:rsidR="00425672" w:rsidRPr="00F83A3A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A66"/>
    <w:rsid w:val="00425672"/>
    <w:rsid w:val="0091351C"/>
    <w:rsid w:val="00A94A66"/>
    <w:rsid w:val="00D861D2"/>
    <w:rsid w:val="00F8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A6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94A66"/>
    <w:pPr>
      <w:ind w:left="118" w:firstLine="599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A94A66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A94A66"/>
    <w:pPr>
      <w:ind w:left="118" w:firstLine="180"/>
      <w:outlineLvl w:val="1"/>
    </w:pPr>
    <w:rPr>
      <w:rFonts w:ascii="黑体" w:eastAsia="黑体" w:hAnsi="黑体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83A3A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3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2015-11-23T02:42:00Z</dcterms:created>
  <dcterms:modified xsi:type="dcterms:W3CDTF">2015-11-23T02:42:00Z</dcterms:modified>
</cp:coreProperties>
</file>