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D08" w:rsidRDefault="00483D08" w:rsidP="00483D08">
      <w:pPr>
        <w:widowControl/>
        <w:spacing w:line="560" w:lineRule="exact"/>
        <w:jc w:val="left"/>
        <w:rPr>
          <w:rFonts w:ascii="仿宋" w:eastAsia="仿宋" w:hAnsi="仿宋" w:cs="黑体"/>
          <w:kern w:val="0"/>
          <w:sz w:val="30"/>
          <w:szCs w:val="30"/>
        </w:rPr>
      </w:pPr>
      <w:r w:rsidRPr="00321145">
        <w:rPr>
          <w:rFonts w:ascii="仿宋" w:eastAsia="仿宋" w:hAnsi="仿宋" w:cs="黑体" w:hint="eastAsia"/>
          <w:kern w:val="0"/>
          <w:sz w:val="30"/>
          <w:szCs w:val="30"/>
        </w:rPr>
        <w:t>附件</w:t>
      </w:r>
      <w:r>
        <w:rPr>
          <w:rFonts w:ascii="仿宋" w:eastAsia="仿宋" w:hAnsi="仿宋" w:cs="黑体" w:hint="eastAsia"/>
          <w:kern w:val="0"/>
          <w:sz w:val="30"/>
          <w:szCs w:val="30"/>
        </w:rPr>
        <w:t>2</w:t>
      </w:r>
      <w:r w:rsidRPr="00321145">
        <w:rPr>
          <w:rFonts w:ascii="仿宋" w:eastAsia="仿宋" w:hAnsi="仿宋" w:cs="黑体" w:hint="eastAsia"/>
          <w:kern w:val="0"/>
          <w:sz w:val="30"/>
          <w:szCs w:val="30"/>
        </w:rPr>
        <w:t>：</w:t>
      </w:r>
    </w:p>
    <w:p w:rsidR="00483D08" w:rsidRDefault="00483D08" w:rsidP="00483D08">
      <w:pPr>
        <w:widowControl/>
        <w:spacing w:line="560" w:lineRule="exact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483D08" w:rsidRPr="00930190" w:rsidRDefault="00483D08" w:rsidP="00483D08">
      <w:pPr>
        <w:widowControl/>
        <w:spacing w:line="560" w:lineRule="exact"/>
        <w:jc w:val="center"/>
        <w:rPr>
          <w:rFonts w:ascii="华文中宋" w:eastAsia="华文中宋" w:hAnsi="华文中宋" w:cs="黑体"/>
          <w:b/>
          <w:kern w:val="0"/>
          <w:sz w:val="36"/>
          <w:szCs w:val="36"/>
        </w:rPr>
      </w:pPr>
      <w:r w:rsidRPr="00930190">
        <w:rPr>
          <w:rFonts w:ascii="华文中宋" w:eastAsia="华文中宋" w:hAnsi="华文中宋" w:cs="黑体" w:hint="eastAsia"/>
          <w:b/>
          <w:kern w:val="0"/>
          <w:sz w:val="36"/>
          <w:szCs w:val="36"/>
        </w:rPr>
        <w:t>实有人口信息管理系统（一期）</w:t>
      </w:r>
      <w:r w:rsidRPr="00930190">
        <w:rPr>
          <w:rFonts w:ascii="华文中宋" w:eastAsia="华文中宋" w:hAnsi="华文中宋" w:cs="黑体"/>
          <w:b/>
          <w:kern w:val="0"/>
          <w:sz w:val="36"/>
          <w:szCs w:val="36"/>
        </w:rPr>
        <w:t>8</w:t>
      </w:r>
      <w:r w:rsidRPr="00930190">
        <w:rPr>
          <w:rFonts w:ascii="华文中宋" w:eastAsia="华文中宋" w:hAnsi="华文中宋" w:cs="黑体" w:hint="eastAsia"/>
          <w:b/>
          <w:kern w:val="0"/>
          <w:sz w:val="36"/>
          <w:szCs w:val="36"/>
        </w:rPr>
        <w:t>位房屋编码查询操作流程</w:t>
      </w:r>
    </w:p>
    <w:p w:rsidR="00483D08" w:rsidRDefault="00483D08" w:rsidP="00483D08">
      <w:pPr>
        <w:widowControl/>
        <w:spacing w:line="560" w:lineRule="exact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  <w:r w:rsidRPr="002242F4">
        <w:rPr>
          <w:rFonts w:ascii="黑体" w:eastAsia="黑体" w:hAnsi="黑体" w:cs="黑体" w:hint="eastAsia"/>
          <w:kern w:val="0"/>
          <w:sz w:val="30"/>
          <w:szCs w:val="30"/>
        </w:rPr>
        <w:t>第</w:t>
      </w:r>
      <w:r w:rsidRPr="002242F4">
        <w:rPr>
          <w:rFonts w:ascii="黑体" w:eastAsia="黑体" w:hAnsi="黑体" w:cs="黑体" w:hint="eastAsia"/>
          <w:b/>
          <w:kern w:val="0"/>
          <w:sz w:val="30"/>
          <w:szCs w:val="30"/>
        </w:rPr>
        <w:t>一</w:t>
      </w:r>
      <w:r w:rsidRPr="002242F4">
        <w:rPr>
          <w:rFonts w:ascii="黑体" w:eastAsia="黑体" w:hAnsi="黑体" w:cs="黑体" w:hint="eastAsia"/>
          <w:kern w:val="0"/>
          <w:sz w:val="30"/>
          <w:szCs w:val="30"/>
        </w:rPr>
        <w:t>步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：在“综合查询”</w:t>
      </w:r>
      <w:r w:rsidRPr="002242F4">
        <w:rPr>
          <w:rFonts w:ascii="仿宋" w:eastAsia="仿宋" w:hAnsi="仿宋" w:cs="黑体"/>
          <w:kern w:val="0"/>
          <w:sz w:val="30"/>
          <w:szCs w:val="30"/>
        </w:rPr>
        <w:t>/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“地址查询”中输入建筑工地宿舍地址，按“查询”按钮；</w:t>
      </w: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  <w:r w:rsidRPr="002242F4">
        <w:rPr>
          <w:rFonts w:ascii="黑体" w:eastAsia="黑体" w:hAnsi="黑体" w:cs="黑体" w:hint="eastAsia"/>
          <w:kern w:val="0"/>
          <w:sz w:val="30"/>
          <w:szCs w:val="30"/>
        </w:rPr>
        <w:t>第二步：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在页面左边，用左键点击该地址，然后在页面右边点击“导出</w:t>
      </w:r>
      <w:r w:rsidRPr="002242F4">
        <w:rPr>
          <w:rFonts w:ascii="仿宋" w:eastAsia="仿宋" w:hAnsi="仿宋" w:cs="黑体"/>
          <w:kern w:val="0"/>
          <w:sz w:val="30"/>
          <w:szCs w:val="30"/>
        </w:rPr>
        <w:t>word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”按钮；</w:t>
      </w: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240665</wp:posOffset>
            </wp:positionV>
            <wp:extent cx="3943350" cy="1229360"/>
            <wp:effectExtent l="1905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22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483D08" w:rsidRPr="002242F4" w:rsidRDefault="00483D08" w:rsidP="00483D08">
      <w:pPr>
        <w:widowControl/>
        <w:spacing w:line="60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</w:p>
    <w:p w:rsidR="00483D08" w:rsidRPr="002242F4" w:rsidRDefault="00483D08" w:rsidP="00483D08">
      <w:pPr>
        <w:widowControl/>
        <w:spacing w:line="600" w:lineRule="exact"/>
        <w:ind w:firstLineChars="200" w:firstLine="600"/>
        <w:jc w:val="left"/>
        <w:rPr>
          <w:rFonts w:ascii="仿宋" w:eastAsia="仿宋" w:hAnsi="仿宋" w:cs="黑体"/>
          <w:kern w:val="0"/>
          <w:sz w:val="30"/>
          <w:szCs w:val="30"/>
        </w:rPr>
      </w:pPr>
      <w:r w:rsidRPr="002242F4">
        <w:rPr>
          <w:rFonts w:ascii="黑体" w:eastAsia="黑体" w:hAnsi="黑体" w:cs="黑体" w:hint="eastAsia"/>
          <w:kern w:val="0"/>
          <w:sz w:val="30"/>
          <w:szCs w:val="30"/>
        </w:rPr>
        <w:t>第三步：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在导出的文档中“房屋编码”栏中，将</w:t>
      </w:r>
      <w:r w:rsidRPr="002242F4">
        <w:rPr>
          <w:rFonts w:ascii="仿宋" w:eastAsia="仿宋" w:hAnsi="仿宋" w:cs="黑体"/>
          <w:kern w:val="0"/>
          <w:sz w:val="30"/>
          <w:szCs w:val="30"/>
        </w:rPr>
        <w:t>8</w:t>
      </w:r>
      <w:r w:rsidRPr="002242F4">
        <w:rPr>
          <w:rFonts w:ascii="仿宋" w:eastAsia="仿宋" w:hAnsi="仿宋" w:cs="黑体" w:hint="eastAsia"/>
          <w:kern w:val="0"/>
          <w:sz w:val="30"/>
          <w:szCs w:val="30"/>
        </w:rPr>
        <w:t>位编码填写至《建筑工地宿舍地址及房屋编码确认表》中。</w:t>
      </w:r>
    </w:p>
    <w:p w:rsidR="00483D08" w:rsidRPr="002242F4" w:rsidRDefault="00483D08" w:rsidP="00483D08">
      <w:pPr>
        <w:widowControl/>
        <w:spacing w:line="560" w:lineRule="exact"/>
        <w:ind w:firstLineChars="200" w:firstLine="600"/>
        <w:jc w:val="left"/>
        <w:rPr>
          <w:noProof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91440</wp:posOffset>
            </wp:positionV>
            <wp:extent cx="5276850" cy="1378585"/>
            <wp:effectExtent l="19050" t="0" r="0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37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3D08" w:rsidRDefault="00483D08" w:rsidP="00483D08">
      <w:pPr>
        <w:widowControl/>
        <w:spacing w:line="560" w:lineRule="exact"/>
        <w:ind w:firstLineChars="200" w:firstLine="420"/>
        <w:jc w:val="left"/>
        <w:rPr>
          <w:noProof/>
        </w:rPr>
      </w:pPr>
    </w:p>
    <w:p w:rsidR="00483D08" w:rsidRDefault="00483D08" w:rsidP="00483D08">
      <w:pPr>
        <w:widowControl/>
        <w:spacing w:line="560" w:lineRule="exact"/>
        <w:ind w:firstLineChars="200" w:firstLine="420"/>
        <w:jc w:val="left"/>
        <w:rPr>
          <w:noProof/>
        </w:rPr>
      </w:pPr>
    </w:p>
    <w:p w:rsidR="00483D08" w:rsidRDefault="00483D08" w:rsidP="00483D08">
      <w:pPr>
        <w:widowControl/>
        <w:spacing w:line="560" w:lineRule="exact"/>
        <w:ind w:firstLineChars="200" w:firstLine="420"/>
        <w:jc w:val="left"/>
        <w:rPr>
          <w:noProof/>
        </w:rPr>
      </w:pPr>
    </w:p>
    <w:p w:rsidR="00483D08" w:rsidRPr="00044E3C" w:rsidRDefault="00483D08" w:rsidP="00483D08">
      <w:pPr>
        <w:widowControl/>
        <w:spacing w:line="560" w:lineRule="exact"/>
        <w:jc w:val="left"/>
        <w:rPr>
          <w:rFonts w:ascii="仿宋" w:eastAsia="仿宋" w:hAnsi="仿宋" w:cs="黑体"/>
          <w:kern w:val="0"/>
          <w:sz w:val="32"/>
          <w:szCs w:val="32"/>
        </w:rPr>
      </w:pPr>
    </w:p>
    <w:p w:rsidR="00483D08" w:rsidRPr="00D26465" w:rsidRDefault="00483D08" w:rsidP="00483D08">
      <w:pPr>
        <w:adjustRightInd w:val="0"/>
        <w:snapToGrid w:val="0"/>
        <w:spacing w:line="660" w:lineRule="atLeast"/>
        <w:ind w:firstLineChars="400" w:firstLine="840"/>
        <w:rPr>
          <w:rFonts w:hint="eastAsia"/>
        </w:rPr>
      </w:pPr>
    </w:p>
    <w:p w:rsidR="00483D08" w:rsidRDefault="00483D08" w:rsidP="00483D08">
      <w:pPr>
        <w:rPr>
          <w:rFonts w:eastAsia="仿宋_GB2312" w:hint="eastAsia"/>
          <w:sz w:val="30"/>
        </w:rPr>
      </w:pPr>
    </w:p>
    <w:p w:rsidR="00B839D5" w:rsidRPr="00483D08" w:rsidRDefault="00B839D5" w:rsidP="00483D08"/>
    <w:sectPr w:rsidR="00B839D5" w:rsidRPr="00483D08" w:rsidSect="00B8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65D"/>
    <w:rsid w:val="0037365D"/>
    <w:rsid w:val="00483D08"/>
    <w:rsid w:val="00B8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2</cp:revision>
  <dcterms:created xsi:type="dcterms:W3CDTF">2020-01-17T02:18:00Z</dcterms:created>
  <dcterms:modified xsi:type="dcterms:W3CDTF">2020-01-17T02:18:00Z</dcterms:modified>
</cp:coreProperties>
</file>