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20" w:lineRule="exac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楷体_GB2312"/>
          <w:sz w:val="32"/>
          <w:szCs w:val="32"/>
          <w:lang w:val="zh-CN"/>
        </w:rPr>
        <w:t>京建法〔</w:t>
      </w:r>
      <w:r>
        <w:rPr>
          <w:rFonts w:hint="eastAsia" w:ascii="黑体" w:hAnsi="黑体" w:eastAsia="黑体" w:cs="Arial"/>
          <w:sz w:val="32"/>
          <w:szCs w:val="32"/>
          <w:lang w:val="zh-CN"/>
        </w:rPr>
        <w:t>2018</w:t>
      </w:r>
      <w:r>
        <w:rPr>
          <w:rFonts w:hint="eastAsia" w:ascii="黑体" w:hAnsi="黑体" w:eastAsia="黑体" w:cs="楷体_GB2312"/>
          <w:sz w:val="32"/>
          <w:szCs w:val="32"/>
          <w:lang w:val="zh-CN"/>
        </w:rPr>
        <w:t>〕7号</w:t>
      </w: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autoSpaceDE w:val="0"/>
        <w:autoSpaceDN w:val="0"/>
        <w:adjustRightInd w:val="0"/>
        <w:spacing w:line="520" w:lineRule="exact"/>
        <w:rPr>
          <w:rFonts w:ascii="黑体" w:hAnsi="黑体" w:eastAsia="黑体"/>
          <w:sz w:val="32"/>
          <w:szCs w:val="32"/>
        </w:rPr>
      </w:pP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建筑废弃物再生产品主要种类及应用工程部位</w:t>
      </w:r>
    </w:p>
    <w:tbl>
      <w:tblPr>
        <w:tblStyle w:val="11"/>
        <w:tblW w:w="14018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9"/>
        <w:gridCol w:w="2551"/>
        <w:gridCol w:w="2268"/>
        <w:gridCol w:w="2837"/>
        <w:gridCol w:w="5503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  <w:tblHeader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序号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主要产品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常见规格尺寸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性能指标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适用的工程部位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再生细骨料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粒径0</w:t>
            </w:r>
            <w:r>
              <w:rPr>
                <w:rFonts w:ascii="宋体" w:hAnsi="宋体" w:cs="宋体"/>
                <w:kern w:val="0"/>
                <w:sz w:val="24"/>
              </w:rPr>
              <w:t>-</w:t>
            </w:r>
            <w:r>
              <w:rPr>
                <w:rFonts w:hint="eastAsia" w:ascii="宋体" w:hAnsi="宋体" w:cs="宋体"/>
                <w:kern w:val="0"/>
                <w:sz w:val="24"/>
              </w:rPr>
              <w:t>4.75mm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bottom w:val="single" w:color="auto" w:sz="4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建筑工程：地基回填等部位。</w:t>
            </w:r>
          </w:p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其它工程：路基、基层、路面结构回填等部位。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2" w:hRule="atLeast"/>
          <w:jc w:val="center"/>
        </w:trPr>
        <w:tc>
          <w:tcPr>
            <w:tcW w:w="85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551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再生粗骨料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粒径4.75-9.5mm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建筑工程：地基回填等部位。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其它工程：路基、基层等部位。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85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51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粒径9.5-26.5mm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建筑工程：地基回填等部位。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其它工程：路基等部位。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再生骨料混凝土路缘石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供需双方协商确定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建筑工程：小区道路的路缘部位。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其它工程：机动车道、人行道、自行车道、立交、铁路、地铁、广场等道路交通工程的路缘部位。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ind w:firstLine="360" w:firstLineChars="15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再生骨料混凝土路面砖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供需双方协商确定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建筑工程：小区道路的路面部位。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其它工程：人行道、自行车道、景观道路（绿道）、停车场、广场等市政工程的路面部位。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4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再生骨料混凝土透水砖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供需双方协商确定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建筑工程：小区道路中人行道、自行车道的路面部位。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其它工程：人行道、自行车道、景观道路（绿道）、广场等市政工程的路面部位，绿化小品的围护部位。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3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再生骨料混凝土植草砖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供需双方协商确定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建筑工程：小区道路、停车场的路面部位。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其它工程：景观道路（绿道）、广场、停车场等市政工程的路面部位，绿化小品、绿化护坡的围护部位，河岸及湖岸的水工部位。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7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再生骨料混凝土小型空心砌块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390mm*190mm*190mm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建筑工程：围墙、基础砖胎膜等部位。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其它工程：基础砖胎膜、护坡等部位。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0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8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再生骨料非承重混凝土多孔砖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供需双方协商确定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建筑工程：围墙、基础砖胎膜等部位。</w:t>
            </w:r>
          </w:p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其它工程：基础砖胎膜、护坡等部位。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  <w:jc w:val="center"/>
        </w:trPr>
        <w:tc>
          <w:tcPr>
            <w:tcW w:w="85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9</w:t>
            </w:r>
          </w:p>
        </w:tc>
        <w:tc>
          <w:tcPr>
            <w:tcW w:w="25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冗余土</w:t>
            </w:r>
          </w:p>
        </w:tc>
        <w:tc>
          <w:tcPr>
            <w:tcW w:w="22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供需双方协商确定</w:t>
            </w:r>
          </w:p>
        </w:tc>
        <w:tc>
          <w:tcPr>
            <w:tcW w:w="283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性能指标应符合相关技术标准、规范的要求</w:t>
            </w:r>
          </w:p>
        </w:tc>
        <w:tc>
          <w:tcPr>
            <w:tcW w:w="5503" w:type="dxa"/>
            <w:tcBorders>
              <w:top w:val="single" w:color="auto" w:sz="4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其它工程：堆山造景等。</w:t>
            </w:r>
          </w:p>
        </w:tc>
      </w:tr>
    </w:tbl>
    <w:p>
      <w:pPr>
        <w:wordWrap w:val="0"/>
        <w:ind w:right="640"/>
      </w:pPr>
    </w:p>
    <w:sectPr>
      <w:footerReference r:id="rId3" w:type="default"/>
      <w:pgSz w:w="16838" w:h="11906" w:orient="landscape"/>
      <w:pgMar w:top="1474" w:right="1701" w:bottom="1588" w:left="1701" w:header="720" w:footer="1418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pict>
        <v:shape id="文本框 106" o:spid="_x0000_s2051" o:spt="202" type="#_x0000_t202" style="position:absolute;left:0pt;margin-top:0pt;height:18.15pt;width:84.05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6"/>
                  <w:ind w:left="420" w:leftChars="200" w:right="420" w:rightChars="200"/>
                  <w:rPr>
                    <w:rStyle w:val="10"/>
                    <w:rFonts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b/>
                    <w:sz w:val="28"/>
                    <w:szCs w:val="28"/>
                  </w:rPr>
                  <w:fldChar w:fldCharType="begin"/>
                </w:r>
                <w:r>
                  <w:rPr>
                    <w:rStyle w:val="10"/>
                    <w:rFonts w:hint="eastAsia" w:ascii="宋体" w:hAnsi="宋体" w:cs="宋体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hint="eastAsia" w:ascii="宋体" w:hAnsi="宋体" w:cs="宋体"/>
                    <w:b/>
                    <w:sz w:val="28"/>
                    <w:szCs w:val="28"/>
                  </w:rPr>
                  <w:fldChar w:fldCharType="separate"/>
                </w:r>
                <w:r>
                  <w:rPr>
                    <w:rStyle w:val="10"/>
                    <w:rFonts w:ascii="宋体" w:hAnsi="宋体" w:cs="宋体"/>
                    <w:sz w:val="28"/>
                    <w:szCs w:val="28"/>
                  </w:rPr>
                  <w:t>- 11 -</w:t>
                </w:r>
                <w:r>
                  <w:rPr>
                    <w:rFonts w:hint="eastAsia" w:ascii="宋体" w:hAnsi="宋体" w:cs="宋体"/>
                    <w:b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E4EC5"/>
    <w:rsid w:val="00002DE9"/>
    <w:rsid w:val="0001415C"/>
    <w:rsid w:val="00020958"/>
    <w:rsid w:val="000307B7"/>
    <w:rsid w:val="000512E6"/>
    <w:rsid w:val="000613F9"/>
    <w:rsid w:val="000702E3"/>
    <w:rsid w:val="0007172C"/>
    <w:rsid w:val="00077601"/>
    <w:rsid w:val="00083643"/>
    <w:rsid w:val="000916DF"/>
    <w:rsid w:val="0009548D"/>
    <w:rsid w:val="000C45D2"/>
    <w:rsid w:val="000C49A8"/>
    <w:rsid w:val="000D1C41"/>
    <w:rsid w:val="000D2330"/>
    <w:rsid w:val="000E1B11"/>
    <w:rsid w:val="000F56D4"/>
    <w:rsid w:val="00106EBF"/>
    <w:rsid w:val="00113BD3"/>
    <w:rsid w:val="00117132"/>
    <w:rsid w:val="001201B1"/>
    <w:rsid w:val="001239D2"/>
    <w:rsid w:val="001304D3"/>
    <w:rsid w:val="0014055A"/>
    <w:rsid w:val="00176941"/>
    <w:rsid w:val="00181029"/>
    <w:rsid w:val="00185B1D"/>
    <w:rsid w:val="00193F3F"/>
    <w:rsid w:val="00195801"/>
    <w:rsid w:val="001A2891"/>
    <w:rsid w:val="001A38A3"/>
    <w:rsid w:val="001B59F9"/>
    <w:rsid w:val="001C22E8"/>
    <w:rsid w:val="001E2930"/>
    <w:rsid w:val="001F0A3E"/>
    <w:rsid w:val="002114DC"/>
    <w:rsid w:val="00212213"/>
    <w:rsid w:val="002236CF"/>
    <w:rsid w:val="00231CB3"/>
    <w:rsid w:val="002321B7"/>
    <w:rsid w:val="0024045A"/>
    <w:rsid w:val="002468F7"/>
    <w:rsid w:val="0025655F"/>
    <w:rsid w:val="00256EFA"/>
    <w:rsid w:val="00256F6E"/>
    <w:rsid w:val="002720E8"/>
    <w:rsid w:val="00275D6B"/>
    <w:rsid w:val="00281752"/>
    <w:rsid w:val="002858E5"/>
    <w:rsid w:val="00292775"/>
    <w:rsid w:val="002A7014"/>
    <w:rsid w:val="002A7F3D"/>
    <w:rsid w:val="002B1E21"/>
    <w:rsid w:val="002B5B01"/>
    <w:rsid w:val="002C4548"/>
    <w:rsid w:val="002E38A6"/>
    <w:rsid w:val="002E5562"/>
    <w:rsid w:val="003207D9"/>
    <w:rsid w:val="0032720B"/>
    <w:rsid w:val="003313B7"/>
    <w:rsid w:val="0033577E"/>
    <w:rsid w:val="00337ACC"/>
    <w:rsid w:val="0034180B"/>
    <w:rsid w:val="00343B8E"/>
    <w:rsid w:val="00344783"/>
    <w:rsid w:val="0035199B"/>
    <w:rsid w:val="00356FA1"/>
    <w:rsid w:val="00363DAA"/>
    <w:rsid w:val="00371047"/>
    <w:rsid w:val="00375A78"/>
    <w:rsid w:val="00393818"/>
    <w:rsid w:val="003A2E07"/>
    <w:rsid w:val="003A642F"/>
    <w:rsid w:val="003E292B"/>
    <w:rsid w:val="003F6BAD"/>
    <w:rsid w:val="00400753"/>
    <w:rsid w:val="00436DFC"/>
    <w:rsid w:val="00437FF2"/>
    <w:rsid w:val="00451D8A"/>
    <w:rsid w:val="00462849"/>
    <w:rsid w:val="00482E6B"/>
    <w:rsid w:val="00491ED8"/>
    <w:rsid w:val="00493477"/>
    <w:rsid w:val="00495D9B"/>
    <w:rsid w:val="004A36E3"/>
    <w:rsid w:val="004A3DB0"/>
    <w:rsid w:val="004A5B07"/>
    <w:rsid w:val="004C613C"/>
    <w:rsid w:val="004D13D3"/>
    <w:rsid w:val="004D6D37"/>
    <w:rsid w:val="004E2497"/>
    <w:rsid w:val="004E6FA5"/>
    <w:rsid w:val="004F0BA1"/>
    <w:rsid w:val="00502BDF"/>
    <w:rsid w:val="005052F8"/>
    <w:rsid w:val="005167B7"/>
    <w:rsid w:val="00516CB2"/>
    <w:rsid w:val="00530617"/>
    <w:rsid w:val="0053121E"/>
    <w:rsid w:val="00533125"/>
    <w:rsid w:val="00546447"/>
    <w:rsid w:val="00555FAC"/>
    <w:rsid w:val="00556FAE"/>
    <w:rsid w:val="00562068"/>
    <w:rsid w:val="005706DF"/>
    <w:rsid w:val="00570B10"/>
    <w:rsid w:val="00581817"/>
    <w:rsid w:val="0059288E"/>
    <w:rsid w:val="00593F2E"/>
    <w:rsid w:val="005940B1"/>
    <w:rsid w:val="005B7EA5"/>
    <w:rsid w:val="005C24B1"/>
    <w:rsid w:val="005D5181"/>
    <w:rsid w:val="005F0FDD"/>
    <w:rsid w:val="00612206"/>
    <w:rsid w:val="006124BC"/>
    <w:rsid w:val="0061457D"/>
    <w:rsid w:val="006202EF"/>
    <w:rsid w:val="00634FEE"/>
    <w:rsid w:val="00637A77"/>
    <w:rsid w:val="00653D0D"/>
    <w:rsid w:val="006700CC"/>
    <w:rsid w:val="00681FE0"/>
    <w:rsid w:val="006940D1"/>
    <w:rsid w:val="00696E8C"/>
    <w:rsid w:val="006A0640"/>
    <w:rsid w:val="006B2EBF"/>
    <w:rsid w:val="006C06C5"/>
    <w:rsid w:val="006C0EBC"/>
    <w:rsid w:val="006C5C1A"/>
    <w:rsid w:val="006C71EA"/>
    <w:rsid w:val="0071439D"/>
    <w:rsid w:val="00723F89"/>
    <w:rsid w:val="00733A79"/>
    <w:rsid w:val="00753B4E"/>
    <w:rsid w:val="007631FE"/>
    <w:rsid w:val="00764DD7"/>
    <w:rsid w:val="00766C44"/>
    <w:rsid w:val="007819C2"/>
    <w:rsid w:val="00791F6B"/>
    <w:rsid w:val="007A3413"/>
    <w:rsid w:val="007B27B1"/>
    <w:rsid w:val="007B75B4"/>
    <w:rsid w:val="007C23DB"/>
    <w:rsid w:val="007D1133"/>
    <w:rsid w:val="007D5C1C"/>
    <w:rsid w:val="007E1653"/>
    <w:rsid w:val="007E22F3"/>
    <w:rsid w:val="007E4EC5"/>
    <w:rsid w:val="00803D5F"/>
    <w:rsid w:val="00806B81"/>
    <w:rsid w:val="00810F6D"/>
    <w:rsid w:val="008111B8"/>
    <w:rsid w:val="00841BF7"/>
    <w:rsid w:val="00845D07"/>
    <w:rsid w:val="0085140E"/>
    <w:rsid w:val="0085167C"/>
    <w:rsid w:val="008554DB"/>
    <w:rsid w:val="008920FF"/>
    <w:rsid w:val="008933B3"/>
    <w:rsid w:val="00897072"/>
    <w:rsid w:val="008A6AAC"/>
    <w:rsid w:val="008B7B46"/>
    <w:rsid w:val="008C0D55"/>
    <w:rsid w:val="008F1E7A"/>
    <w:rsid w:val="008F2A2E"/>
    <w:rsid w:val="008F4EE4"/>
    <w:rsid w:val="00910702"/>
    <w:rsid w:val="00913BA1"/>
    <w:rsid w:val="00925282"/>
    <w:rsid w:val="00944BC7"/>
    <w:rsid w:val="009541EC"/>
    <w:rsid w:val="009766EF"/>
    <w:rsid w:val="00976F22"/>
    <w:rsid w:val="00986CEC"/>
    <w:rsid w:val="00986D49"/>
    <w:rsid w:val="009A2987"/>
    <w:rsid w:val="009B3F89"/>
    <w:rsid w:val="009B5FD6"/>
    <w:rsid w:val="009C4F07"/>
    <w:rsid w:val="009D6BF8"/>
    <w:rsid w:val="009D71B8"/>
    <w:rsid w:val="009E3FFC"/>
    <w:rsid w:val="009E42C4"/>
    <w:rsid w:val="00A03C1B"/>
    <w:rsid w:val="00A308CB"/>
    <w:rsid w:val="00A42163"/>
    <w:rsid w:val="00A51840"/>
    <w:rsid w:val="00A520D9"/>
    <w:rsid w:val="00A554F5"/>
    <w:rsid w:val="00A61B52"/>
    <w:rsid w:val="00A634DC"/>
    <w:rsid w:val="00A7148C"/>
    <w:rsid w:val="00A7567B"/>
    <w:rsid w:val="00A813C2"/>
    <w:rsid w:val="00A8428B"/>
    <w:rsid w:val="00A87BCC"/>
    <w:rsid w:val="00A93788"/>
    <w:rsid w:val="00AA187C"/>
    <w:rsid w:val="00AA3C93"/>
    <w:rsid w:val="00AB1034"/>
    <w:rsid w:val="00AB36FE"/>
    <w:rsid w:val="00AD074D"/>
    <w:rsid w:val="00AD5B29"/>
    <w:rsid w:val="00AE3773"/>
    <w:rsid w:val="00B0082B"/>
    <w:rsid w:val="00B2221D"/>
    <w:rsid w:val="00B23462"/>
    <w:rsid w:val="00B24E49"/>
    <w:rsid w:val="00B26705"/>
    <w:rsid w:val="00B26C1F"/>
    <w:rsid w:val="00B31769"/>
    <w:rsid w:val="00B471F7"/>
    <w:rsid w:val="00B51862"/>
    <w:rsid w:val="00B57105"/>
    <w:rsid w:val="00B57394"/>
    <w:rsid w:val="00B6315E"/>
    <w:rsid w:val="00B6446E"/>
    <w:rsid w:val="00B748FD"/>
    <w:rsid w:val="00B76AD0"/>
    <w:rsid w:val="00BB651B"/>
    <w:rsid w:val="00BD403E"/>
    <w:rsid w:val="00C00E5E"/>
    <w:rsid w:val="00C047E3"/>
    <w:rsid w:val="00C056BC"/>
    <w:rsid w:val="00C05B9F"/>
    <w:rsid w:val="00C0742C"/>
    <w:rsid w:val="00C14884"/>
    <w:rsid w:val="00C14A90"/>
    <w:rsid w:val="00C15FD1"/>
    <w:rsid w:val="00C17949"/>
    <w:rsid w:val="00C279C8"/>
    <w:rsid w:val="00C42C7C"/>
    <w:rsid w:val="00C47D04"/>
    <w:rsid w:val="00C5455C"/>
    <w:rsid w:val="00C56930"/>
    <w:rsid w:val="00C61D58"/>
    <w:rsid w:val="00C63F37"/>
    <w:rsid w:val="00C72F0B"/>
    <w:rsid w:val="00C743D2"/>
    <w:rsid w:val="00C804CA"/>
    <w:rsid w:val="00C87E3F"/>
    <w:rsid w:val="00CA25C5"/>
    <w:rsid w:val="00CB1587"/>
    <w:rsid w:val="00CB1BF7"/>
    <w:rsid w:val="00CC451F"/>
    <w:rsid w:val="00CD2B79"/>
    <w:rsid w:val="00CD6175"/>
    <w:rsid w:val="00CF4579"/>
    <w:rsid w:val="00D0041A"/>
    <w:rsid w:val="00D4103B"/>
    <w:rsid w:val="00D474C8"/>
    <w:rsid w:val="00D60F77"/>
    <w:rsid w:val="00D711DA"/>
    <w:rsid w:val="00D86892"/>
    <w:rsid w:val="00DA5936"/>
    <w:rsid w:val="00DA6B3B"/>
    <w:rsid w:val="00DB2B67"/>
    <w:rsid w:val="00DC4160"/>
    <w:rsid w:val="00DD1D39"/>
    <w:rsid w:val="00DD1FDA"/>
    <w:rsid w:val="00DE1B5F"/>
    <w:rsid w:val="00DF1DFC"/>
    <w:rsid w:val="00E2784C"/>
    <w:rsid w:val="00E421CF"/>
    <w:rsid w:val="00E42F9F"/>
    <w:rsid w:val="00E4411F"/>
    <w:rsid w:val="00E462AA"/>
    <w:rsid w:val="00E5104F"/>
    <w:rsid w:val="00E5146D"/>
    <w:rsid w:val="00E6189A"/>
    <w:rsid w:val="00E74B0B"/>
    <w:rsid w:val="00E86ED6"/>
    <w:rsid w:val="00E93806"/>
    <w:rsid w:val="00E958D4"/>
    <w:rsid w:val="00EB3131"/>
    <w:rsid w:val="00ED1417"/>
    <w:rsid w:val="00ED2F48"/>
    <w:rsid w:val="00EE4327"/>
    <w:rsid w:val="00EF3166"/>
    <w:rsid w:val="00EF631B"/>
    <w:rsid w:val="00F242DA"/>
    <w:rsid w:val="00F2789B"/>
    <w:rsid w:val="00F30E2F"/>
    <w:rsid w:val="00F3268F"/>
    <w:rsid w:val="00F357B2"/>
    <w:rsid w:val="00F375F5"/>
    <w:rsid w:val="00F408D1"/>
    <w:rsid w:val="00F51C03"/>
    <w:rsid w:val="00F53E79"/>
    <w:rsid w:val="00F713F8"/>
    <w:rsid w:val="00F73591"/>
    <w:rsid w:val="00F73ABD"/>
    <w:rsid w:val="00F8276A"/>
    <w:rsid w:val="00F97634"/>
    <w:rsid w:val="00FB1AD7"/>
    <w:rsid w:val="00FB2A57"/>
    <w:rsid w:val="00FB4C99"/>
    <w:rsid w:val="00FF1103"/>
    <w:rsid w:val="00FF3DE0"/>
    <w:rsid w:val="010853C2"/>
    <w:rsid w:val="05802F92"/>
    <w:rsid w:val="084D7C2D"/>
    <w:rsid w:val="090F6867"/>
    <w:rsid w:val="0A8C26DA"/>
    <w:rsid w:val="0BD14F70"/>
    <w:rsid w:val="0F565B36"/>
    <w:rsid w:val="12E60311"/>
    <w:rsid w:val="1331710B"/>
    <w:rsid w:val="16550F32"/>
    <w:rsid w:val="1702234F"/>
    <w:rsid w:val="170D06E0"/>
    <w:rsid w:val="18D57CCC"/>
    <w:rsid w:val="18F3727C"/>
    <w:rsid w:val="1A872F16"/>
    <w:rsid w:val="1DAB4D3C"/>
    <w:rsid w:val="1E422931"/>
    <w:rsid w:val="1F3C63CC"/>
    <w:rsid w:val="1F7E26B9"/>
    <w:rsid w:val="1FE70A63"/>
    <w:rsid w:val="20951E81"/>
    <w:rsid w:val="21BD09EA"/>
    <w:rsid w:val="23D07150"/>
    <w:rsid w:val="23FC3497"/>
    <w:rsid w:val="243D7784"/>
    <w:rsid w:val="24EB0BA1"/>
    <w:rsid w:val="25E22033"/>
    <w:rsid w:val="274D1486"/>
    <w:rsid w:val="28021134"/>
    <w:rsid w:val="29493649"/>
    <w:rsid w:val="2B9D609C"/>
    <w:rsid w:val="2C821B92"/>
    <w:rsid w:val="2D0568E8"/>
    <w:rsid w:val="2DC2491E"/>
    <w:rsid w:val="30260A8E"/>
    <w:rsid w:val="31AA0C0A"/>
    <w:rsid w:val="32CF5169"/>
    <w:rsid w:val="33EC20BE"/>
    <w:rsid w:val="36013D27"/>
    <w:rsid w:val="36876380"/>
    <w:rsid w:val="36A43530"/>
    <w:rsid w:val="383E32D2"/>
    <w:rsid w:val="38CA6739"/>
    <w:rsid w:val="395A05A6"/>
    <w:rsid w:val="3F551B76"/>
    <w:rsid w:val="407735CF"/>
    <w:rsid w:val="41CA257F"/>
    <w:rsid w:val="41EA08B5"/>
    <w:rsid w:val="42EE6E5E"/>
    <w:rsid w:val="431C6BAF"/>
    <w:rsid w:val="4345786D"/>
    <w:rsid w:val="46C816AD"/>
    <w:rsid w:val="4CD50819"/>
    <w:rsid w:val="4E6D2CB8"/>
    <w:rsid w:val="50672C74"/>
    <w:rsid w:val="508D57F1"/>
    <w:rsid w:val="50B81A51"/>
    <w:rsid w:val="5253261E"/>
    <w:rsid w:val="525E09AF"/>
    <w:rsid w:val="529F4C9C"/>
    <w:rsid w:val="53A46AC8"/>
    <w:rsid w:val="54514662"/>
    <w:rsid w:val="565B7F3A"/>
    <w:rsid w:val="56864602"/>
    <w:rsid w:val="578D5F2F"/>
    <w:rsid w:val="58CD1F3D"/>
    <w:rsid w:val="5A153559"/>
    <w:rsid w:val="5A6951E1"/>
    <w:rsid w:val="5AC445F6"/>
    <w:rsid w:val="5AD90D18"/>
    <w:rsid w:val="5E885FA6"/>
    <w:rsid w:val="605E1226"/>
    <w:rsid w:val="625F41EF"/>
    <w:rsid w:val="67A17694"/>
    <w:rsid w:val="6C3A2120"/>
    <w:rsid w:val="6F285C6B"/>
    <w:rsid w:val="6FEE10AD"/>
    <w:rsid w:val="723536EF"/>
    <w:rsid w:val="72B86FC2"/>
    <w:rsid w:val="73424B26"/>
    <w:rsid w:val="73EF3BBA"/>
    <w:rsid w:val="745966EE"/>
    <w:rsid w:val="778D1C32"/>
    <w:rsid w:val="7E486939"/>
    <w:rsid w:val="7EAD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qFormat/>
    <w:uiPriority w:val="0"/>
    <w:pPr>
      <w:ind w:left="100" w:leftChars="2500"/>
    </w:pPr>
  </w:style>
  <w:style w:type="paragraph" w:styleId="5">
    <w:name w:val="Balloon Text"/>
    <w:basedOn w:val="1"/>
    <w:link w:val="19"/>
    <w:qFormat/>
    <w:uiPriority w:val="0"/>
    <w:rPr>
      <w:rFonts w:ascii="Tahoma" w:hAnsi="Tahoma"/>
      <w:sz w:val="18"/>
      <w:szCs w:val="18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0">
    <w:name w:val="page number"/>
    <w:basedOn w:val="9"/>
    <w:uiPriority w:val="0"/>
  </w:style>
  <w:style w:type="table" w:styleId="12">
    <w:name w:val="Table Grid"/>
    <w:basedOn w:val="11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ziti21"/>
    <w:qFormat/>
    <w:uiPriority w:val="0"/>
    <w:rPr>
      <w:rFonts w:ascii="Tahoma" w:hAnsi="Tahoma"/>
      <w:b/>
      <w:color w:val="003366"/>
      <w:sz w:val="18"/>
      <w:szCs w:val="18"/>
      <w:u w:val="none"/>
    </w:rPr>
  </w:style>
  <w:style w:type="paragraph" w:customStyle="1" w:styleId="14">
    <w:name w:val="字元 字元 Char Char"/>
    <w:basedOn w:val="2"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5">
    <w:name w:val="WW-日期1"/>
    <w:basedOn w:val="1"/>
    <w:uiPriority w:val="0"/>
    <w:rPr>
      <w:spacing w:val="20"/>
      <w:sz w:val="32"/>
      <w:szCs w:val="20"/>
    </w:rPr>
  </w:style>
  <w:style w:type="paragraph" w:customStyle="1" w:styleId="16">
    <w:name w:val="Char"/>
    <w:basedOn w:val="2"/>
    <w:qFormat/>
    <w:uiPriority w:val="0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</w:rPr>
  </w:style>
  <w:style w:type="paragraph" w:customStyle="1" w:styleId="17">
    <w:name w:val="ziti2"/>
    <w:basedOn w:val="1"/>
    <w:uiPriority w:val="0"/>
    <w:pPr>
      <w:widowControl/>
      <w:spacing w:before="100" w:beforeAutospacing="1" w:after="100" w:afterAutospacing="1" w:line="330" w:lineRule="atLeast"/>
      <w:jc w:val="left"/>
    </w:pPr>
    <w:rPr>
      <w:rFonts w:ascii="宋体" w:hAnsi="宋体" w:cs="宋体"/>
      <w:color w:val="003366"/>
      <w:kern w:val="0"/>
      <w:sz w:val="18"/>
      <w:szCs w:val="18"/>
    </w:rPr>
  </w:style>
  <w:style w:type="character" w:customStyle="1" w:styleId="18">
    <w:name w:val="页脚 Char"/>
    <w:link w:val="6"/>
    <w:qFormat/>
    <w:uiPriority w:val="99"/>
    <w:rPr>
      <w:kern w:val="2"/>
      <w:sz w:val="18"/>
      <w:szCs w:val="18"/>
    </w:rPr>
  </w:style>
  <w:style w:type="character" w:customStyle="1" w:styleId="19">
    <w:name w:val="批注框文本 Char"/>
    <w:link w:val="5"/>
    <w:uiPriority w:val="0"/>
    <w:rPr>
      <w:rFonts w:ascii="Tahoma" w:hAnsi="Tahom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MC SYSTEM</Company>
  <Pages>11</Pages>
  <Words>575</Words>
  <Characters>3281</Characters>
  <Lines>27</Lines>
  <Paragraphs>7</Paragraphs>
  <TotalTime>0</TotalTime>
  <ScaleCrop>false</ScaleCrop>
  <LinksUpToDate>false</LinksUpToDate>
  <CharactersWithSpaces>3849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2018-04-08T08:56:00Z</dcterms:created>
  <dc:creator>MC SYSTEM</dc:creator>
  <cp:lastModifiedBy>什么情况</cp:lastModifiedBy>
  <cp:lastPrinted>2018-04-09T02:08:00Z</cp:lastPrinted>
  <dcterms:modified xsi:type="dcterms:W3CDTF">2018-04-10T02:55:34Z</dcterms:modified>
  <dc:title>第一章 总 则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