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97" w:rsidRPr="009A0E97" w:rsidRDefault="009A0E97" w:rsidP="009A0E97">
      <w:pPr>
        <w:jc w:val="center"/>
        <w:rPr>
          <w:rFonts w:eastAsia="华文中宋" w:hAnsi="华文中宋"/>
          <w:b/>
          <w:sz w:val="36"/>
          <w:szCs w:val="36"/>
        </w:rPr>
      </w:pPr>
      <w:bookmarkStart w:id="0" w:name="_Hlk509220024"/>
      <w:r w:rsidRPr="009A0E97">
        <w:rPr>
          <w:rFonts w:eastAsia="华文中宋" w:hAnsi="华文中宋" w:hint="eastAsia"/>
          <w:b/>
          <w:sz w:val="36"/>
          <w:szCs w:val="36"/>
        </w:rPr>
        <w:t>重投入</w:t>
      </w:r>
      <w:r w:rsidRPr="009A0E97">
        <w:rPr>
          <w:rFonts w:eastAsia="华文中宋" w:hAnsi="华文中宋"/>
          <w:b/>
          <w:sz w:val="36"/>
          <w:szCs w:val="36"/>
        </w:rPr>
        <w:t>、创精品、做先锋</w:t>
      </w:r>
    </w:p>
    <w:bookmarkEnd w:id="0"/>
    <w:p w:rsidR="002C12FD" w:rsidRDefault="003E0E69" w:rsidP="002C12FD">
      <w:pPr>
        <w:jc w:val="center"/>
        <w:rPr>
          <w:rFonts w:eastAsia="华文中宋" w:hAnsi="华文中宋"/>
          <w:b/>
          <w:sz w:val="36"/>
          <w:szCs w:val="36"/>
        </w:rPr>
      </w:pPr>
      <w:r>
        <w:rPr>
          <w:rFonts w:eastAsia="华文中宋" w:hAnsi="华文中宋" w:hint="eastAsia"/>
          <w:b/>
          <w:sz w:val="36"/>
          <w:szCs w:val="36"/>
        </w:rPr>
        <w:t>建</w:t>
      </w:r>
      <w:r w:rsidR="002C12FD">
        <w:rPr>
          <w:rFonts w:eastAsia="华文中宋" w:hAnsi="华文中宋" w:hint="eastAsia"/>
          <w:b/>
          <w:sz w:val="36"/>
          <w:szCs w:val="36"/>
        </w:rPr>
        <w:t>绿色</w:t>
      </w:r>
      <w:r w:rsidR="002C12FD">
        <w:rPr>
          <w:rFonts w:eastAsia="华文中宋" w:hAnsi="华文中宋"/>
          <w:b/>
          <w:sz w:val="36"/>
          <w:szCs w:val="36"/>
        </w:rPr>
        <w:t>轨道交通</w:t>
      </w:r>
      <w:r w:rsidR="002C12FD">
        <w:rPr>
          <w:rFonts w:eastAsia="华文中宋" w:hAnsi="华文中宋" w:hint="eastAsia"/>
          <w:b/>
          <w:sz w:val="36"/>
          <w:szCs w:val="36"/>
        </w:rPr>
        <w:t>管理</w:t>
      </w:r>
      <w:r>
        <w:rPr>
          <w:rFonts w:eastAsia="华文中宋" w:hAnsi="华文中宋" w:hint="eastAsia"/>
          <w:b/>
          <w:sz w:val="36"/>
          <w:szCs w:val="36"/>
        </w:rPr>
        <w:t>新</w:t>
      </w:r>
      <w:r w:rsidR="002C12FD">
        <w:rPr>
          <w:rFonts w:eastAsia="华文中宋" w:hAnsi="华文中宋" w:hint="eastAsia"/>
          <w:b/>
          <w:sz w:val="36"/>
          <w:szCs w:val="36"/>
        </w:rPr>
        <w:t>模式</w:t>
      </w:r>
    </w:p>
    <w:p w:rsidR="00A03F04" w:rsidRDefault="00A03F04" w:rsidP="00A03F04">
      <w:pPr>
        <w:jc w:val="center"/>
        <w:rPr>
          <w:rFonts w:eastAsia="黑体"/>
          <w:szCs w:val="21"/>
        </w:rPr>
      </w:pPr>
      <w:r w:rsidRPr="00A80387">
        <w:rPr>
          <w:rFonts w:eastAsia="黑体" w:hint="eastAsia"/>
          <w:szCs w:val="21"/>
        </w:rPr>
        <w:t>上海隧道工程有限公司盾构工程分公司</w:t>
      </w:r>
    </w:p>
    <w:p w:rsidR="00A03F04" w:rsidRDefault="009A1517" w:rsidP="009A1517">
      <w:pPr>
        <w:ind w:firstLineChars="700" w:firstLine="1470"/>
        <w:rPr>
          <w:sz w:val="24"/>
        </w:rPr>
      </w:pPr>
      <w:bookmarkStart w:id="1" w:name="_Hlk509218423"/>
      <w:r w:rsidRPr="009A1517">
        <w:rPr>
          <w:rFonts w:eastAsia="黑体"/>
          <w:szCs w:val="21"/>
        </w:rPr>
        <w:t>9</w:t>
      </w:r>
      <w:r w:rsidRPr="009A1517">
        <w:rPr>
          <w:rFonts w:eastAsia="黑体"/>
          <w:szCs w:val="21"/>
        </w:rPr>
        <w:t>号线三期</w:t>
      </w:r>
      <w:r w:rsidRPr="009A1517">
        <w:rPr>
          <w:rFonts w:eastAsia="黑体"/>
          <w:szCs w:val="21"/>
        </w:rPr>
        <w:t>9</w:t>
      </w:r>
      <w:proofErr w:type="gramStart"/>
      <w:r w:rsidRPr="009A1517">
        <w:rPr>
          <w:rFonts w:eastAsia="黑体"/>
          <w:szCs w:val="21"/>
        </w:rPr>
        <w:t>标碧云</w:t>
      </w:r>
      <w:proofErr w:type="gramEnd"/>
      <w:r w:rsidRPr="009A1517">
        <w:rPr>
          <w:rFonts w:eastAsia="黑体"/>
          <w:szCs w:val="21"/>
        </w:rPr>
        <w:t>路站～</w:t>
      </w:r>
      <w:proofErr w:type="gramStart"/>
      <w:r w:rsidRPr="009A1517">
        <w:rPr>
          <w:rFonts w:eastAsia="黑体"/>
          <w:szCs w:val="21"/>
        </w:rPr>
        <w:t>平度路</w:t>
      </w:r>
      <w:proofErr w:type="gramEnd"/>
      <w:r w:rsidRPr="009A1517">
        <w:rPr>
          <w:rFonts w:eastAsia="黑体"/>
          <w:szCs w:val="21"/>
        </w:rPr>
        <w:t>站～金桥站区间隧道工程</w:t>
      </w:r>
      <w:bookmarkEnd w:id="1"/>
    </w:p>
    <w:p w:rsidR="00A03F04" w:rsidRDefault="00A03F04" w:rsidP="004F0231">
      <w:pPr>
        <w:ind w:firstLineChars="700" w:firstLine="1680"/>
        <w:rPr>
          <w:rFonts w:eastAsia="黑体"/>
          <w:szCs w:val="21"/>
        </w:rPr>
      </w:pPr>
      <w:r w:rsidRPr="00E71A84">
        <w:rPr>
          <w:rFonts w:ascii="汉仪楷体简" w:eastAsia="汉仪楷体简" w:hint="eastAsia"/>
          <w:sz w:val="24"/>
        </w:rPr>
        <w:t xml:space="preserve">  </w:t>
      </w:r>
      <w:r w:rsidR="009A1517">
        <w:rPr>
          <w:rFonts w:ascii="汉仪楷体简" w:eastAsia="汉仪楷体简" w:hint="eastAsia"/>
          <w:sz w:val="24"/>
        </w:rPr>
        <w:t xml:space="preserve"> </w:t>
      </w:r>
      <w:r w:rsidRPr="00E71A84">
        <w:rPr>
          <w:rFonts w:ascii="汉仪楷体简" w:eastAsia="汉仪楷体简" w:hint="eastAsia"/>
          <w:sz w:val="24"/>
        </w:rPr>
        <w:t xml:space="preserve">  </w:t>
      </w:r>
      <w:proofErr w:type="gramStart"/>
      <w:r w:rsidR="004F0231" w:rsidRPr="004F0231">
        <w:rPr>
          <w:rFonts w:eastAsia="黑体" w:hint="eastAsia"/>
          <w:szCs w:val="21"/>
        </w:rPr>
        <w:t>王旋东</w:t>
      </w:r>
      <w:proofErr w:type="gramEnd"/>
      <w:r w:rsidR="004F0231" w:rsidRPr="004F0231">
        <w:rPr>
          <w:rFonts w:eastAsia="黑体" w:hint="eastAsia"/>
          <w:szCs w:val="21"/>
        </w:rPr>
        <w:t xml:space="preserve"> </w:t>
      </w:r>
      <w:r w:rsidR="004F0231" w:rsidRPr="004F0231">
        <w:rPr>
          <w:rFonts w:eastAsia="黑体" w:hint="eastAsia"/>
          <w:szCs w:val="21"/>
        </w:rPr>
        <w:t>王永佳</w:t>
      </w:r>
      <w:r w:rsidR="004F0231" w:rsidRPr="004F0231">
        <w:rPr>
          <w:rFonts w:eastAsia="黑体" w:hint="eastAsia"/>
          <w:szCs w:val="21"/>
        </w:rPr>
        <w:t xml:space="preserve"> </w:t>
      </w:r>
      <w:proofErr w:type="gramStart"/>
      <w:r w:rsidR="004F0231" w:rsidRPr="004F0231">
        <w:rPr>
          <w:rFonts w:eastAsia="黑体" w:hint="eastAsia"/>
          <w:szCs w:val="21"/>
        </w:rPr>
        <w:t>徐全云</w:t>
      </w:r>
      <w:proofErr w:type="gramEnd"/>
      <w:r w:rsidR="004F0231" w:rsidRPr="004F0231">
        <w:rPr>
          <w:rFonts w:eastAsia="黑体" w:hint="eastAsia"/>
          <w:szCs w:val="21"/>
        </w:rPr>
        <w:t xml:space="preserve"> </w:t>
      </w:r>
      <w:proofErr w:type="gramStart"/>
      <w:r w:rsidR="004F0231" w:rsidRPr="004F0231">
        <w:rPr>
          <w:rFonts w:eastAsia="黑体" w:hint="eastAsia"/>
          <w:szCs w:val="21"/>
        </w:rPr>
        <w:t>王衍丰</w:t>
      </w:r>
      <w:proofErr w:type="gramEnd"/>
      <w:r w:rsidR="004F0231" w:rsidRPr="004F0231">
        <w:rPr>
          <w:rFonts w:eastAsia="黑体" w:hint="eastAsia"/>
          <w:szCs w:val="21"/>
        </w:rPr>
        <w:t xml:space="preserve"> </w:t>
      </w:r>
      <w:r w:rsidR="004F0231" w:rsidRPr="004F0231">
        <w:rPr>
          <w:rFonts w:eastAsia="黑体" w:hint="eastAsia"/>
          <w:szCs w:val="21"/>
        </w:rPr>
        <w:t>韦晨光</w:t>
      </w:r>
    </w:p>
    <w:p w:rsidR="004F0231" w:rsidRPr="004F0231" w:rsidRDefault="004F0231" w:rsidP="004F0231">
      <w:pPr>
        <w:ind w:firstLineChars="700" w:firstLine="1470"/>
        <w:rPr>
          <w:rFonts w:eastAsia="黑体"/>
          <w:szCs w:val="21"/>
        </w:rPr>
      </w:pPr>
    </w:p>
    <w:p w:rsidR="00A03F04" w:rsidRPr="002C7114" w:rsidRDefault="00A03F04" w:rsidP="00A03F04">
      <w:pPr>
        <w:jc w:val="left"/>
        <w:rPr>
          <w:rFonts w:eastAsia="方正仿宋简体"/>
          <w:b/>
          <w:szCs w:val="21"/>
        </w:rPr>
      </w:pPr>
      <w:r w:rsidRPr="00712361">
        <w:rPr>
          <w:rFonts w:ascii="方正仿宋简体" w:eastAsia="方正仿宋简体" w:hint="eastAsia"/>
          <w:b/>
          <w:szCs w:val="21"/>
        </w:rPr>
        <w:t>【</w:t>
      </w:r>
      <w:r w:rsidRPr="00712361">
        <w:rPr>
          <w:rFonts w:eastAsia="方正仿宋简体" w:hint="eastAsia"/>
          <w:b/>
          <w:szCs w:val="21"/>
        </w:rPr>
        <w:t>摘</w:t>
      </w:r>
      <w:r w:rsidRPr="00712361">
        <w:rPr>
          <w:rFonts w:eastAsia="方正仿宋简体" w:hint="eastAsia"/>
          <w:b/>
          <w:szCs w:val="21"/>
        </w:rPr>
        <w:t xml:space="preserve">  </w:t>
      </w:r>
      <w:r w:rsidRPr="00712361">
        <w:rPr>
          <w:rFonts w:eastAsia="方正仿宋简体" w:hint="eastAsia"/>
          <w:b/>
          <w:szCs w:val="21"/>
        </w:rPr>
        <w:t>要】</w:t>
      </w:r>
      <w:r w:rsidR="00254469" w:rsidRPr="00254469">
        <w:rPr>
          <w:rFonts w:eastAsia="方正仿宋简体"/>
          <w:b/>
          <w:szCs w:val="21"/>
        </w:rPr>
        <w:t>9</w:t>
      </w:r>
      <w:r w:rsidR="00254469" w:rsidRPr="00254469">
        <w:rPr>
          <w:rFonts w:eastAsia="方正仿宋简体"/>
          <w:b/>
          <w:szCs w:val="21"/>
        </w:rPr>
        <w:t>号线三期</w:t>
      </w:r>
      <w:r w:rsidR="00254469" w:rsidRPr="00254469">
        <w:rPr>
          <w:rFonts w:eastAsia="方正仿宋简体"/>
          <w:b/>
          <w:szCs w:val="21"/>
        </w:rPr>
        <w:t>9</w:t>
      </w:r>
      <w:proofErr w:type="gramStart"/>
      <w:r w:rsidR="00254469" w:rsidRPr="00254469">
        <w:rPr>
          <w:rFonts w:eastAsia="方正仿宋简体"/>
          <w:b/>
          <w:szCs w:val="21"/>
        </w:rPr>
        <w:t>标碧云</w:t>
      </w:r>
      <w:proofErr w:type="gramEnd"/>
      <w:r w:rsidR="00254469" w:rsidRPr="00254469">
        <w:rPr>
          <w:rFonts w:eastAsia="方正仿宋简体"/>
          <w:b/>
          <w:szCs w:val="21"/>
        </w:rPr>
        <w:t>路站～</w:t>
      </w:r>
      <w:proofErr w:type="gramStart"/>
      <w:r w:rsidR="00254469" w:rsidRPr="00254469">
        <w:rPr>
          <w:rFonts w:eastAsia="方正仿宋简体"/>
          <w:b/>
          <w:szCs w:val="21"/>
        </w:rPr>
        <w:t>平度路</w:t>
      </w:r>
      <w:proofErr w:type="gramEnd"/>
      <w:r w:rsidR="00254469" w:rsidRPr="00254469">
        <w:rPr>
          <w:rFonts w:eastAsia="方正仿宋简体"/>
          <w:b/>
          <w:szCs w:val="21"/>
        </w:rPr>
        <w:t>站～金桥站区间隧道工程</w:t>
      </w:r>
      <w:r w:rsidRPr="00615D51">
        <w:rPr>
          <w:rFonts w:eastAsia="方正仿宋简体" w:hint="eastAsia"/>
          <w:b/>
          <w:szCs w:val="21"/>
        </w:rPr>
        <w:t>是上海轨道交通</w:t>
      </w:r>
      <w:r w:rsidR="00254469">
        <w:rPr>
          <w:rFonts w:eastAsia="方正仿宋简体" w:hint="eastAsia"/>
          <w:b/>
          <w:szCs w:val="21"/>
        </w:rPr>
        <w:t>9</w:t>
      </w:r>
      <w:r w:rsidRPr="00615D51">
        <w:rPr>
          <w:rFonts w:eastAsia="方正仿宋简体" w:hint="eastAsia"/>
          <w:b/>
          <w:szCs w:val="21"/>
        </w:rPr>
        <w:t>号线</w:t>
      </w:r>
      <w:r w:rsidR="00254469">
        <w:rPr>
          <w:rFonts w:eastAsia="方正仿宋简体" w:hint="eastAsia"/>
          <w:b/>
          <w:szCs w:val="21"/>
        </w:rPr>
        <w:t>三期工程</w:t>
      </w:r>
      <w:r w:rsidRPr="00615D51">
        <w:rPr>
          <w:rFonts w:eastAsia="方正仿宋简体" w:hint="eastAsia"/>
          <w:b/>
          <w:szCs w:val="21"/>
        </w:rPr>
        <w:t>的重要组成部分。</w:t>
      </w:r>
      <w:r w:rsidRPr="002C7114">
        <w:rPr>
          <w:rFonts w:eastAsia="方正仿宋简体" w:hint="eastAsia"/>
          <w:b/>
          <w:szCs w:val="21"/>
        </w:rPr>
        <w:t>项目部针对</w:t>
      </w:r>
      <w:r w:rsidR="002C12FD">
        <w:rPr>
          <w:rFonts w:eastAsia="方正仿宋简体" w:hint="eastAsia"/>
          <w:b/>
          <w:szCs w:val="21"/>
        </w:rPr>
        <w:t>工程</w:t>
      </w:r>
      <w:r w:rsidR="002C12FD" w:rsidRPr="002C7114">
        <w:rPr>
          <w:rFonts w:eastAsia="方正仿宋简体" w:hint="eastAsia"/>
          <w:b/>
          <w:szCs w:val="21"/>
        </w:rPr>
        <w:t>穿越重难点多、</w:t>
      </w:r>
      <w:r w:rsidR="002C12FD" w:rsidRPr="002C7114">
        <w:rPr>
          <w:rFonts w:eastAsia="方正仿宋简体"/>
          <w:b/>
          <w:szCs w:val="21"/>
        </w:rPr>
        <w:t>风险大的工程特点</w:t>
      </w:r>
      <w:r w:rsidR="002C12FD" w:rsidRPr="002C7114">
        <w:rPr>
          <w:rFonts w:eastAsia="方正仿宋简体" w:hint="eastAsia"/>
          <w:b/>
          <w:szCs w:val="21"/>
        </w:rPr>
        <w:t>，对项目管理难点、重点进行深入地分析研究，</w:t>
      </w:r>
      <w:r w:rsidRPr="002C7114">
        <w:rPr>
          <w:rFonts w:eastAsia="方正仿宋简体" w:hint="eastAsia"/>
          <w:b/>
          <w:szCs w:val="21"/>
        </w:rPr>
        <w:t>提出</w:t>
      </w:r>
      <w:r w:rsidRPr="002C7114">
        <w:rPr>
          <w:rFonts w:eastAsia="方正仿宋简体"/>
          <w:b/>
          <w:szCs w:val="21"/>
        </w:rPr>
        <w:t>了</w:t>
      </w:r>
      <w:r w:rsidRPr="002C7114">
        <w:rPr>
          <w:rFonts w:eastAsia="方正仿宋简体"/>
          <w:b/>
          <w:szCs w:val="21"/>
        </w:rPr>
        <w:t>“</w:t>
      </w:r>
      <w:r w:rsidR="00676433" w:rsidRPr="00676433">
        <w:rPr>
          <w:rFonts w:eastAsia="方正仿宋简体" w:hint="eastAsia"/>
          <w:b/>
          <w:szCs w:val="21"/>
        </w:rPr>
        <w:t>重投入</w:t>
      </w:r>
      <w:r w:rsidR="00676433" w:rsidRPr="00676433">
        <w:rPr>
          <w:rFonts w:eastAsia="方正仿宋简体"/>
          <w:b/>
          <w:szCs w:val="21"/>
        </w:rPr>
        <w:t>、创精品、做先锋</w:t>
      </w:r>
      <w:r w:rsidRPr="002C7114">
        <w:rPr>
          <w:rFonts w:eastAsia="方正仿宋简体"/>
          <w:b/>
          <w:szCs w:val="21"/>
        </w:rPr>
        <w:t>”</w:t>
      </w:r>
      <w:r w:rsidRPr="002C7114">
        <w:rPr>
          <w:rFonts w:eastAsia="方正仿宋简体"/>
          <w:b/>
          <w:szCs w:val="21"/>
        </w:rPr>
        <w:t>的管理模式。将工程质量、进度以及</w:t>
      </w:r>
      <w:r w:rsidR="00AE5D71">
        <w:rPr>
          <w:rFonts w:eastAsia="方正仿宋简体" w:hint="eastAsia"/>
          <w:b/>
          <w:szCs w:val="21"/>
        </w:rPr>
        <w:t>绿色施工</w:t>
      </w:r>
      <w:r w:rsidRPr="002C7114">
        <w:rPr>
          <w:rFonts w:eastAsia="方正仿宋简体"/>
          <w:b/>
          <w:szCs w:val="21"/>
        </w:rPr>
        <w:t>紧密集合起来，</w:t>
      </w:r>
      <w:r w:rsidRPr="002C7114">
        <w:rPr>
          <w:rFonts w:eastAsia="方正仿宋简体" w:hint="eastAsia"/>
          <w:b/>
          <w:szCs w:val="21"/>
        </w:rPr>
        <w:t>从而圆满地完成工程</w:t>
      </w:r>
      <w:r w:rsidRPr="002C7114">
        <w:rPr>
          <w:rFonts w:eastAsia="方正仿宋简体"/>
          <w:b/>
          <w:szCs w:val="21"/>
        </w:rPr>
        <w:t>项目</w:t>
      </w:r>
      <w:r>
        <w:rPr>
          <w:rFonts w:eastAsia="方正仿宋简体"/>
          <w:b/>
          <w:szCs w:val="21"/>
        </w:rPr>
        <w:t>取得了良好的效果。</w:t>
      </w:r>
    </w:p>
    <w:p w:rsidR="00A03F04" w:rsidRPr="00712361" w:rsidRDefault="00A03F04" w:rsidP="00A03F04">
      <w:pPr>
        <w:jc w:val="left"/>
        <w:rPr>
          <w:rFonts w:eastAsia="方正仿宋简体"/>
          <w:szCs w:val="21"/>
        </w:rPr>
      </w:pPr>
      <w:r w:rsidRPr="00712361">
        <w:rPr>
          <w:rFonts w:eastAsia="方正仿宋简体" w:hint="eastAsia"/>
          <w:b/>
          <w:szCs w:val="21"/>
        </w:rPr>
        <w:t>【关键词】</w:t>
      </w:r>
      <w:r>
        <w:rPr>
          <w:rFonts w:eastAsia="方正仿宋简体" w:hint="eastAsia"/>
          <w:b/>
          <w:szCs w:val="21"/>
        </w:rPr>
        <w:t>轨道交通</w:t>
      </w:r>
      <w:r>
        <w:rPr>
          <w:rFonts w:eastAsia="方正仿宋简体"/>
          <w:b/>
          <w:szCs w:val="21"/>
        </w:rPr>
        <w:t>建设</w:t>
      </w:r>
      <w:r w:rsidR="0041129C">
        <w:rPr>
          <w:rFonts w:eastAsia="方正仿宋简体" w:hint="eastAsia"/>
          <w:b/>
          <w:szCs w:val="21"/>
        </w:rPr>
        <w:t xml:space="preserve"> </w:t>
      </w:r>
      <w:r>
        <w:rPr>
          <w:rFonts w:eastAsia="方正仿宋简体" w:hint="eastAsia"/>
          <w:b/>
          <w:szCs w:val="21"/>
        </w:rPr>
        <w:t xml:space="preserve"> </w:t>
      </w:r>
      <w:r w:rsidR="002C12FD">
        <w:rPr>
          <w:rFonts w:eastAsia="方正仿宋简体" w:hint="eastAsia"/>
          <w:b/>
          <w:szCs w:val="21"/>
        </w:rPr>
        <w:t>精细管理</w:t>
      </w:r>
      <w:r w:rsidR="002C12FD">
        <w:rPr>
          <w:rFonts w:eastAsia="方正仿宋简体" w:hint="eastAsia"/>
          <w:b/>
          <w:szCs w:val="21"/>
        </w:rPr>
        <w:t xml:space="preserve"> </w:t>
      </w:r>
      <w:r w:rsidR="00AE5D71">
        <w:rPr>
          <w:rFonts w:eastAsia="方正仿宋简体" w:hint="eastAsia"/>
          <w:b/>
          <w:szCs w:val="21"/>
        </w:rPr>
        <w:t>节能环保</w:t>
      </w:r>
    </w:p>
    <w:p w:rsidR="00A03F04" w:rsidRPr="0041129C" w:rsidRDefault="00A03F04" w:rsidP="00A03F04">
      <w:pPr>
        <w:tabs>
          <w:tab w:val="left" w:pos="1200"/>
          <w:tab w:val="left" w:pos="1560"/>
        </w:tabs>
        <w:ind w:firstLineChars="200" w:firstLine="420"/>
        <w:rPr>
          <w:rFonts w:eastAsia="方正仿宋简体"/>
          <w:szCs w:val="21"/>
        </w:rPr>
      </w:pPr>
    </w:p>
    <w:p w:rsidR="00A03F04" w:rsidRPr="00712361" w:rsidRDefault="00A03F04" w:rsidP="00A03F04">
      <w:pPr>
        <w:tabs>
          <w:tab w:val="left" w:pos="1200"/>
          <w:tab w:val="left" w:pos="1560"/>
        </w:tabs>
        <w:ind w:firstLineChars="200" w:firstLine="420"/>
        <w:outlineLvl w:val="0"/>
        <w:rPr>
          <w:rFonts w:eastAsia="黑体"/>
          <w:color w:val="000000"/>
          <w:szCs w:val="21"/>
        </w:rPr>
      </w:pPr>
      <w:r w:rsidRPr="00712361">
        <w:rPr>
          <w:rFonts w:eastAsia="黑体" w:hint="eastAsia"/>
          <w:color w:val="000000"/>
          <w:szCs w:val="21"/>
        </w:rPr>
        <w:t>一、成果背景</w:t>
      </w:r>
    </w:p>
    <w:p w:rsidR="00A03F04" w:rsidRDefault="00A03F04" w:rsidP="00A03F04">
      <w:pPr>
        <w:tabs>
          <w:tab w:val="left" w:pos="1200"/>
          <w:tab w:val="left" w:pos="1560"/>
        </w:tabs>
        <w:ind w:firstLineChars="200" w:firstLine="420"/>
        <w:rPr>
          <w:rFonts w:eastAsia="黑体"/>
          <w:color w:val="000000"/>
          <w:szCs w:val="21"/>
        </w:rPr>
      </w:pPr>
      <w:r>
        <w:rPr>
          <w:rFonts w:eastAsia="黑体" w:hint="eastAsia"/>
          <w:color w:val="000000"/>
          <w:szCs w:val="21"/>
        </w:rPr>
        <w:t>1</w:t>
      </w:r>
      <w:r>
        <w:rPr>
          <w:rFonts w:eastAsia="黑体" w:hint="eastAsia"/>
          <w:color w:val="000000"/>
          <w:szCs w:val="21"/>
        </w:rPr>
        <w:t>、</w:t>
      </w:r>
      <w:r>
        <w:rPr>
          <w:rFonts w:eastAsia="黑体"/>
          <w:color w:val="000000"/>
          <w:szCs w:val="21"/>
        </w:rPr>
        <w:t>项目</w:t>
      </w:r>
      <w:r>
        <w:rPr>
          <w:rFonts w:eastAsia="黑体" w:hint="eastAsia"/>
          <w:color w:val="000000"/>
          <w:szCs w:val="21"/>
        </w:rPr>
        <w:t>背景</w:t>
      </w:r>
    </w:p>
    <w:p w:rsidR="00AE5D71" w:rsidRPr="00973D89" w:rsidRDefault="00AE5D71" w:rsidP="00AE5D71">
      <w:pPr>
        <w:ind w:firstLineChars="200" w:firstLine="420"/>
      </w:pPr>
      <w:bookmarkStart w:id="2" w:name="_Hlk509220595"/>
      <w:r w:rsidRPr="00973D89">
        <w:t>上海轨道交通</w:t>
      </w:r>
      <w:r w:rsidRPr="00973D89">
        <w:t>9</w:t>
      </w:r>
      <w:r w:rsidRPr="00973D89">
        <w:t>号线为一条贯穿全市西南至东北方向的交通大动脉，我公司承担</w:t>
      </w:r>
      <w:r w:rsidRPr="00973D89">
        <w:t>9</w:t>
      </w:r>
      <w:r w:rsidRPr="00973D89">
        <w:t>号线三期</w:t>
      </w:r>
      <w:r w:rsidRPr="00973D89">
        <w:t>9</w:t>
      </w:r>
      <w:proofErr w:type="gramStart"/>
      <w:r w:rsidRPr="00973D89">
        <w:t>标碧云</w:t>
      </w:r>
      <w:proofErr w:type="gramEnd"/>
      <w:r w:rsidRPr="00973D89">
        <w:t>路站～</w:t>
      </w:r>
      <w:proofErr w:type="gramStart"/>
      <w:r w:rsidRPr="00973D89">
        <w:t>平度路</w:t>
      </w:r>
      <w:proofErr w:type="gramEnd"/>
      <w:r w:rsidRPr="00973D89">
        <w:t>站～金桥站区间隧道工程建设。</w:t>
      </w:r>
      <w:r w:rsidRPr="00973D89">
        <w:t>2014</w:t>
      </w:r>
      <w:r w:rsidRPr="00973D89">
        <w:t>年</w:t>
      </w:r>
      <w:r w:rsidRPr="00973D89">
        <w:t>7</w:t>
      </w:r>
      <w:r w:rsidRPr="00973D89">
        <w:t>月我公司中标后即组建经验</w:t>
      </w:r>
      <w:proofErr w:type="gramStart"/>
      <w:r w:rsidRPr="00973D89">
        <w:t>丰富善</w:t>
      </w:r>
      <w:proofErr w:type="gramEnd"/>
      <w:r w:rsidRPr="00973D89">
        <w:t>打硬仗的项目团队，确定本项目要重投入、创精品、做先锋的总体目标，项目质量管理要实现</w:t>
      </w:r>
      <w:r w:rsidRPr="00973D89">
        <w:t>“</w:t>
      </w:r>
      <w:r w:rsidRPr="00973D89">
        <w:t>过程</w:t>
      </w:r>
      <w:r w:rsidRPr="00973D89">
        <w:t>”</w:t>
      </w:r>
      <w:r w:rsidRPr="00973D89">
        <w:t>精品，要以环境保护控制、绿色节能为理念规范现场管理，建设文明工地，为上海隧道工程有限公司树立良好的创优节能环保市场形象。</w:t>
      </w:r>
    </w:p>
    <w:bookmarkEnd w:id="2"/>
    <w:p w:rsidR="00A03F04" w:rsidRPr="00572AB3" w:rsidRDefault="00A03F04" w:rsidP="00A03F04">
      <w:pPr>
        <w:tabs>
          <w:tab w:val="left" w:pos="1200"/>
          <w:tab w:val="left" w:pos="1560"/>
        </w:tabs>
        <w:ind w:firstLineChars="200" w:firstLine="420"/>
        <w:rPr>
          <w:rFonts w:eastAsia="黑体"/>
          <w:color w:val="000000"/>
          <w:szCs w:val="21"/>
        </w:rPr>
      </w:pPr>
      <w:r w:rsidRPr="00572AB3">
        <w:rPr>
          <w:rFonts w:eastAsia="黑体" w:hint="eastAsia"/>
          <w:color w:val="000000"/>
          <w:szCs w:val="21"/>
        </w:rPr>
        <w:t>2</w:t>
      </w:r>
      <w:r w:rsidRPr="00572AB3">
        <w:rPr>
          <w:rFonts w:eastAsia="黑体" w:hint="eastAsia"/>
          <w:color w:val="000000"/>
          <w:szCs w:val="21"/>
        </w:rPr>
        <w:t>、</w:t>
      </w:r>
      <w:r w:rsidRPr="00572AB3">
        <w:rPr>
          <w:rFonts w:eastAsia="黑体"/>
          <w:color w:val="000000"/>
          <w:szCs w:val="21"/>
        </w:rPr>
        <w:t>工程概况</w:t>
      </w:r>
    </w:p>
    <w:p w:rsidR="00AE5D71" w:rsidRPr="008C5E90" w:rsidRDefault="00AE5D71" w:rsidP="008C5E90">
      <w:pPr>
        <w:ind w:firstLineChars="200" w:firstLine="420"/>
      </w:pPr>
      <w:r w:rsidRPr="008C5E90">
        <w:t>本工程为</w:t>
      </w:r>
      <w:r w:rsidRPr="008C5E90">
        <w:t>9</w:t>
      </w:r>
      <w:r w:rsidRPr="008C5E90">
        <w:t>号线三期（东延伸）</w:t>
      </w:r>
      <w:r w:rsidRPr="008C5E90">
        <w:t>9</w:t>
      </w:r>
      <w:proofErr w:type="gramStart"/>
      <w:r w:rsidRPr="008C5E90">
        <w:t>标碧云</w:t>
      </w:r>
      <w:proofErr w:type="gramEnd"/>
      <w:r w:rsidRPr="008C5E90">
        <w:t>路站～</w:t>
      </w:r>
      <w:proofErr w:type="gramStart"/>
      <w:r w:rsidRPr="008C5E90">
        <w:t>平度路</w:t>
      </w:r>
      <w:proofErr w:type="gramEnd"/>
      <w:r w:rsidRPr="008C5E90">
        <w:t>站～金桥站区间工程。</w:t>
      </w:r>
    </w:p>
    <w:p w:rsidR="00AE5D71" w:rsidRPr="008C5E90" w:rsidRDefault="00AE5D71" w:rsidP="008C5E90">
      <w:pPr>
        <w:ind w:firstLineChars="200" w:firstLine="420"/>
      </w:pPr>
      <w:r w:rsidRPr="008C5E90">
        <w:t>碧云路站～</w:t>
      </w:r>
      <w:proofErr w:type="gramStart"/>
      <w:r w:rsidRPr="008C5E90">
        <w:t>平度路</w:t>
      </w:r>
      <w:proofErr w:type="gramEnd"/>
      <w:r w:rsidRPr="008C5E90">
        <w:t>站区间上行线长</w:t>
      </w:r>
      <w:r w:rsidRPr="008C5E90">
        <w:t>1987.485m</w:t>
      </w:r>
      <w:r w:rsidRPr="008C5E90">
        <w:t>（</w:t>
      </w:r>
      <w:r w:rsidRPr="008C5E90">
        <w:t>1658</w:t>
      </w:r>
      <w:r w:rsidRPr="008C5E90">
        <w:t>环），下行线长</w:t>
      </w:r>
      <w:r w:rsidRPr="008C5E90">
        <w:t>1985.264m</w:t>
      </w:r>
      <w:r w:rsidRPr="008C5E90">
        <w:t>（</w:t>
      </w:r>
      <w:r w:rsidRPr="008C5E90">
        <w:t>1656</w:t>
      </w:r>
      <w:r w:rsidRPr="008C5E90">
        <w:t>环），最小平面曲线半径</w:t>
      </w:r>
      <w:r w:rsidRPr="008C5E90">
        <w:t>800m</w:t>
      </w:r>
      <w:r w:rsidRPr="008C5E90">
        <w:t>；区间隧道最大纵坡</w:t>
      </w:r>
      <w:r w:rsidRPr="008C5E90">
        <w:t>15.088‰</w:t>
      </w:r>
      <w:r w:rsidRPr="008C5E90">
        <w:t>，上、下行线均由</w:t>
      </w:r>
      <w:proofErr w:type="gramStart"/>
      <w:r w:rsidRPr="008C5E90">
        <w:t>平度路站西端头井始发出洞，沿杨</w:t>
      </w:r>
      <w:proofErr w:type="gramEnd"/>
      <w:r w:rsidRPr="008C5E90">
        <w:t>高中路先后穿越金藏路、马家</w:t>
      </w:r>
      <w:proofErr w:type="gramStart"/>
      <w:r w:rsidRPr="008C5E90">
        <w:t>浜</w:t>
      </w:r>
      <w:proofErr w:type="gramEnd"/>
      <w:r w:rsidRPr="008C5E90">
        <w:t>、金桥路、薛家</w:t>
      </w:r>
      <w:proofErr w:type="gramStart"/>
      <w:r w:rsidRPr="008C5E90">
        <w:t>浜</w:t>
      </w:r>
      <w:proofErr w:type="gramEnd"/>
      <w:r w:rsidRPr="008C5E90">
        <w:t>、红枫路，最后在碧云路站</w:t>
      </w:r>
      <w:proofErr w:type="gramStart"/>
      <w:r w:rsidRPr="008C5E90">
        <w:t>东端头井</w:t>
      </w:r>
      <w:proofErr w:type="gramEnd"/>
      <w:r w:rsidRPr="008C5E90">
        <w:t>进洞。沿线将</w:t>
      </w:r>
      <w:proofErr w:type="gramStart"/>
      <w:r w:rsidRPr="008C5E90">
        <w:t>侧穿外银</w:t>
      </w:r>
      <w:proofErr w:type="gramEnd"/>
      <w:r w:rsidRPr="008C5E90">
        <w:t>高压电杆、中环及金桥立交、薛家</w:t>
      </w:r>
      <w:proofErr w:type="gramStart"/>
      <w:r w:rsidRPr="008C5E90">
        <w:t>浜</w:t>
      </w:r>
      <w:proofErr w:type="gramEnd"/>
      <w:r w:rsidRPr="008C5E90">
        <w:t>桥等建构筑物。</w:t>
      </w:r>
      <w:proofErr w:type="gramStart"/>
      <w:r w:rsidRPr="008C5E90">
        <w:t>平度路</w:t>
      </w:r>
      <w:proofErr w:type="gramEnd"/>
      <w:r w:rsidRPr="008C5E90">
        <w:t>站～金桥站区间上行线长</w:t>
      </w:r>
      <w:r w:rsidRPr="008C5E90">
        <w:t>1372.060 m</w:t>
      </w:r>
      <w:r w:rsidRPr="008C5E90">
        <w:t>（</w:t>
      </w:r>
      <w:r w:rsidRPr="008C5E90">
        <w:t>1143</w:t>
      </w:r>
      <w:r w:rsidRPr="008C5E90">
        <w:t>环），下行线长</w:t>
      </w:r>
      <w:r w:rsidRPr="008C5E90">
        <w:t>1375.750m</w:t>
      </w:r>
      <w:r w:rsidRPr="008C5E90">
        <w:t>（</w:t>
      </w:r>
      <w:r w:rsidRPr="008C5E90">
        <w:t>1147</w:t>
      </w:r>
      <w:r w:rsidRPr="008C5E90">
        <w:t>环），最小平面曲线半径</w:t>
      </w:r>
      <w:r w:rsidRPr="008C5E90">
        <w:t>700m</w:t>
      </w:r>
      <w:r w:rsidRPr="008C5E90">
        <w:t>；区间隧道最大纵坡</w:t>
      </w:r>
      <w:r w:rsidRPr="008C5E90">
        <w:t>22‰</w:t>
      </w:r>
      <w:r w:rsidRPr="008C5E90">
        <w:t>，上、下行线均由</w:t>
      </w:r>
      <w:proofErr w:type="gramStart"/>
      <w:r w:rsidRPr="008C5E90">
        <w:t>平度路站东端头井始发出洞，沿杨</w:t>
      </w:r>
      <w:proofErr w:type="gramEnd"/>
      <w:r w:rsidRPr="008C5E90">
        <w:t>高中路及金海路先后穿越金新路、金港路，最后在金桥站</w:t>
      </w:r>
      <w:proofErr w:type="gramStart"/>
      <w:r w:rsidRPr="008C5E90">
        <w:t>西端头井</w:t>
      </w:r>
      <w:proofErr w:type="gramEnd"/>
      <w:r w:rsidRPr="008C5E90">
        <w:t>进洞。沿线将穿越延陵宾馆、金海路高压电杆等建构筑物。本标段工程配备</w:t>
      </w:r>
      <w:r w:rsidRPr="008C5E90">
        <w:t>4</w:t>
      </w:r>
      <w:r w:rsidRPr="008C5E90">
        <w:t>台盾构设备。碧云路站～</w:t>
      </w:r>
      <w:proofErr w:type="gramStart"/>
      <w:r w:rsidRPr="008C5E90">
        <w:t>平度路</w:t>
      </w:r>
      <w:proofErr w:type="gramEnd"/>
      <w:r w:rsidRPr="008C5E90">
        <w:t>站区间上、下行线采用两台盾构从</w:t>
      </w:r>
      <w:proofErr w:type="gramStart"/>
      <w:r w:rsidRPr="008C5E90">
        <w:t>平度路站西端头井</w:t>
      </w:r>
      <w:proofErr w:type="gramEnd"/>
      <w:r w:rsidRPr="008C5E90">
        <w:t>先后出发，推进至碧云路站。</w:t>
      </w:r>
      <w:proofErr w:type="gramStart"/>
      <w:r w:rsidRPr="008C5E90">
        <w:t>平度路</w:t>
      </w:r>
      <w:proofErr w:type="gramEnd"/>
      <w:r w:rsidRPr="008C5E90">
        <w:t>站～金桥站区间隧道采用两台盾构机由</w:t>
      </w:r>
      <w:proofErr w:type="gramStart"/>
      <w:r w:rsidRPr="008C5E90">
        <w:t>平度路站东端头井</w:t>
      </w:r>
      <w:proofErr w:type="gramEnd"/>
      <w:r w:rsidRPr="008C5E90">
        <w:t>始发，推进至金桥站</w:t>
      </w:r>
      <w:proofErr w:type="gramStart"/>
      <w:r w:rsidRPr="008C5E90">
        <w:t>西端头井</w:t>
      </w:r>
      <w:proofErr w:type="gramEnd"/>
      <w:r w:rsidRPr="008C5E90">
        <w:t>。</w:t>
      </w:r>
    </w:p>
    <w:p w:rsidR="00A03F04" w:rsidRPr="00712361" w:rsidRDefault="00A03F04" w:rsidP="00A03F04">
      <w:pPr>
        <w:tabs>
          <w:tab w:val="left" w:pos="1200"/>
          <w:tab w:val="left" w:pos="1560"/>
        </w:tabs>
        <w:ind w:firstLineChars="200" w:firstLine="420"/>
        <w:outlineLvl w:val="0"/>
        <w:rPr>
          <w:rFonts w:eastAsia="黑体"/>
          <w:color w:val="000000"/>
          <w:szCs w:val="21"/>
        </w:rPr>
      </w:pPr>
      <w:r w:rsidRPr="00712361">
        <w:rPr>
          <w:rFonts w:eastAsia="黑体" w:hint="eastAsia"/>
          <w:color w:val="000000"/>
          <w:szCs w:val="21"/>
        </w:rPr>
        <w:t>二、选题理由</w:t>
      </w:r>
    </w:p>
    <w:p w:rsidR="00AE5D71" w:rsidRPr="00973D89" w:rsidRDefault="00AE5D71" w:rsidP="00AE5D71">
      <w:pPr>
        <w:ind w:firstLineChars="200" w:firstLine="420"/>
      </w:pPr>
      <w:r w:rsidRPr="00973D89">
        <w:t>绿色环保、文明施工是展示企业形象的窗口，发扬企业文化的阵地。构建和谐的施工新环境，将施工现场建设成绿色环保型文明工地、资源节约资源节约型文明工地对企业的可持续发展十分重要。</w:t>
      </w:r>
      <w:r w:rsidR="002C12FD">
        <w:rPr>
          <w:rFonts w:hint="eastAsia"/>
        </w:rPr>
        <w:t>同时</w:t>
      </w:r>
      <w:r w:rsidR="002C12FD">
        <w:rPr>
          <w:rFonts w:eastAsia="方正仿宋简体"/>
          <w:szCs w:val="21"/>
        </w:rPr>
        <w:t>周边环境复杂</w:t>
      </w:r>
      <w:r w:rsidR="002C12FD">
        <w:rPr>
          <w:rFonts w:eastAsia="方正仿宋简体" w:hint="eastAsia"/>
          <w:szCs w:val="21"/>
        </w:rPr>
        <w:t>，沿线穿越众多建构筑物，施工难度大、风险高</w:t>
      </w:r>
      <w:r w:rsidR="002C12FD">
        <w:rPr>
          <w:rFonts w:eastAsia="方正仿宋简体"/>
          <w:szCs w:val="21"/>
        </w:rPr>
        <w:t>。因此</w:t>
      </w:r>
      <w:r w:rsidR="002C12FD">
        <w:rPr>
          <w:rFonts w:eastAsia="方正仿宋简体" w:hint="eastAsia"/>
          <w:szCs w:val="21"/>
        </w:rPr>
        <w:t>，</w:t>
      </w:r>
      <w:r w:rsidR="002C12FD">
        <w:rPr>
          <w:rFonts w:eastAsia="方正仿宋简体"/>
          <w:szCs w:val="21"/>
        </w:rPr>
        <w:t>如何在保证</w:t>
      </w:r>
      <w:r w:rsidR="002C12FD">
        <w:rPr>
          <w:rFonts w:eastAsia="方正仿宋简体" w:hint="eastAsia"/>
          <w:szCs w:val="21"/>
        </w:rPr>
        <w:t>工程质量</w:t>
      </w:r>
      <w:r w:rsidR="002C12FD">
        <w:rPr>
          <w:rFonts w:eastAsia="方正仿宋简体"/>
          <w:szCs w:val="21"/>
        </w:rPr>
        <w:t>和进度的前提下，</w:t>
      </w:r>
      <w:r w:rsidR="002C12FD">
        <w:rPr>
          <w:rFonts w:eastAsia="方正仿宋简体" w:hint="eastAsia"/>
          <w:szCs w:val="21"/>
        </w:rPr>
        <w:t>强化管理，精细施工，维护</w:t>
      </w:r>
      <w:r w:rsidR="002C12FD">
        <w:rPr>
          <w:rFonts w:eastAsia="方正仿宋简体"/>
          <w:szCs w:val="21"/>
        </w:rPr>
        <w:t>周边居民的</w:t>
      </w:r>
      <w:r w:rsidR="002C12FD">
        <w:rPr>
          <w:rFonts w:eastAsia="方正仿宋简体" w:hint="eastAsia"/>
          <w:szCs w:val="21"/>
        </w:rPr>
        <w:t>切身</w:t>
      </w:r>
      <w:r w:rsidR="002C12FD">
        <w:rPr>
          <w:rFonts w:eastAsia="方正仿宋简体"/>
          <w:szCs w:val="21"/>
        </w:rPr>
        <w:t>利益</w:t>
      </w:r>
      <w:r w:rsidR="002C12FD">
        <w:rPr>
          <w:rFonts w:eastAsia="方正仿宋简体" w:hint="eastAsia"/>
          <w:szCs w:val="21"/>
        </w:rPr>
        <w:t>、</w:t>
      </w:r>
      <w:r w:rsidR="002C12FD">
        <w:rPr>
          <w:rFonts w:eastAsia="方正仿宋简体"/>
          <w:szCs w:val="21"/>
        </w:rPr>
        <w:t>保护沿线建</w:t>
      </w:r>
      <w:r w:rsidR="002C12FD">
        <w:rPr>
          <w:rFonts w:eastAsia="方正仿宋简体" w:hint="eastAsia"/>
          <w:szCs w:val="21"/>
        </w:rPr>
        <w:t>（构）</w:t>
      </w:r>
      <w:r w:rsidR="002C12FD">
        <w:rPr>
          <w:rFonts w:eastAsia="方正仿宋简体"/>
          <w:szCs w:val="21"/>
        </w:rPr>
        <w:t>筑物的安全</w:t>
      </w:r>
      <w:r w:rsidR="002C12FD">
        <w:rPr>
          <w:rFonts w:eastAsia="方正仿宋简体" w:hint="eastAsia"/>
          <w:szCs w:val="21"/>
        </w:rPr>
        <w:t>使用等成为</w:t>
      </w:r>
      <w:r w:rsidR="002C12FD">
        <w:rPr>
          <w:rFonts w:eastAsia="方正仿宋简体"/>
          <w:szCs w:val="21"/>
        </w:rPr>
        <w:t>了</w:t>
      </w:r>
      <w:r w:rsidR="002C12FD">
        <w:rPr>
          <w:rFonts w:eastAsia="方正仿宋简体" w:hint="eastAsia"/>
          <w:szCs w:val="21"/>
        </w:rPr>
        <w:t>该工程施工</w:t>
      </w:r>
      <w:r w:rsidR="002C12FD">
        <w:rPr>
          <w:rFonts w:eastAsia="方正仿宋简体"/>
          <w:szCs w:val="21"/>
        </w:rPr>
        <w:t>管理</w:t>
      </w:r>
      <w:r w:rsidR="002C12FD">
        <w:rPr>
          <w:rFonts w:eastAsia="方正仿宋简体" w:hint="eastAsia"/>
          <w:szCs w:val="21"/>
        </w:rPr>
        <w:t>中的</w:t>
      </w:r>
      <w:r w:rsidR="002C12FD">
        <w:rPr>
          <w:rFonts w:eastAsia="方正仿宋简体"/>
          <w:szCs w:val="21"/>
        </w:rPr>
        <w:t>重中之重。</w:t>
      </w:r>
    </w:p>
    <w:p w:rsidR="00A03F04" w:rsidRPr="00712361" w:rsidRDefault="00A03F04" w:rsidP="00A03F04">
      <w:pPr>
        <w:tabs>
          <w:tab w:val="left" w:pos="1200"/>
          <w:tab w:val="left" w:pos="1560"/>
        </w:tabs>
        <w:ind w:firstLineChars="200" w:firstLine="420"/>
        <w:outlineLvl w:val="0"/>
        <w:rPr>
          <w:rFonts w:eastAsia="黑体"/>
          <w:color w:val="000000"/>
          <w:szCs w:val="21"/>
        </w:rPr>
      </w:pPr>
      <w:r w:rsidRPr="00712361">
        <w:rPr>
          <w:rFonts w:eastAsia="黑体" w:hint="eastAsia"/>
          <w:color w:val="000000"/>
          <w:szCs w:val="21"/>
        </w:rPr>
        <w:t>三、实施时间</w:t>
      </w:r>
    </w:p>
    <w:tbl>
      <w:tblPr>
        <w:tblW w:w="4281" w:type="pct"/>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4098"/>
      </w:tblGrid>
      <w:tr w:rsidR="00A03F04" w:rsidRPr="00E17208" w:rsidTr="00501376">
        <w:tc>
          <w:tcPr>
            <w:tcW w:w="2115" w:type="pct"/>
          </w:tcPr>
          <w:p w:rsidR="00A03F04" w:rsidRPr="00B12DAB" w:rsidRDefault="00A03F04" w:rsidP="00501376">
            <w:pPr>
              <w:snapToGrid w:val="0"/>
              <w:jc w:val="center"/>
              <w:rPr>
                <w:rFonts w:eastAsia="方正仿宋简体"/>
                <w:sz w:val="18"/>
                <w:szCs w:val="18"/>
              </w:rPr>
            </w:pPr>
            <w:r w:rsidRPr="00B12DAB">
              <w:rPr>
                <w:rFonts w:eastAsia="方正仿宋简体"/>
                <w:bCs/>
                <w:kern w:val="0"/>
                <w:sz w:val="18"/>
                <w:szCs w:val="18"/>
              </w:rPr>
              <w:t>实施时间</w:t>
            </w:r>
          </w:p>
        </w:tc>
        <w:tc>
          <w:tcPr>
            <w:tcW w:w="2885" w:type="pct"/>
          </w:tcPr>
          <w:p w:rsidR="00A03F04" w:rsidRPr="00B12DAB" w:rsidRDefault="00A03F04" w:rsidP="008A030C">
            <w:pPr>
              <w:snapToGrid w:val="0"/>
              <w:jc w:val="center"/>
              <w:rPr>
                <w:rFonts w:eastAsia="方正仿宋简体"/>
                <w:sz w:val="18"/>
                <w:szCs w:val="18"/>
              </w:rPr>
            </w:pPr>
            <w:r w:rsidRPr="00B12DAB">
              <w:rPr>
                <w:rFonts w:eastAsia="方正仿宋简体" w:hint="eastAsia"/>
                <w:sz w:val="18"/>
                <w:szCs w:val="18"/>
              </w:rPr>
              <w:t>201</w:t>
            </w:r>
            <w:r w:rsidR="00B12DAB" w:rsidRPr="00B12DAB">
              <w:rPr>
                <w:rFonts w:eastAsia="方正仿宋简体" w:hint="eastAsia"/>
                <w:sz w:val="18"/>
                <w:szCs w:val="18"/>
              </w:rPr>
              <w:t>5</w:t>
            </w:r>
            <w:r w:rsidRPr="00B12DAB">
              <w:rPr>
                <w:rFonts w:eastAsia="方正仿宋简体" w:hint="eastAsia"/>
                <w:sz w:val="18"/>
                <w:szCs w:val="18"/>
              </w:rPr>
              <w:t>年</w:t>
            </w:r>
            <w:r w:rsidR="00B12DAB" w:rsidRPr="00B12DAB">
              <w:rPr>
                <w:rFonts w:eastAsia="方正仿宋简体" w:hint="eastAsia"/>
                <w:sz w:val="18"/>
                <w:szCs w:val="18"/>
              </w:rPr>
              <w:t>3</w:t>
            </w:r>
            <w:r w:rsidRPr="00B12DAB">
              <w:rPr>
                <w:rFonts w:eastAsia="方正仿宋简体" w:hint="eastAsia"/>
                <w:sz w:val="18"/>
                <w:szCs w:val="18"/>
              </w:rPr>
              <w:t>月</w:t>
            </w:r>
            <w:r w:rsidRPr="00B12DAB">
              <w:rPr>
                <w:rFonts w:eastAsia="方正仿宋简体"/>
                <w:sz w:val="18"/>
                <w:szCs w:val="18"/>
              </w:rPr>
              <w:t>~201</w:t>
            </w:r>
            <w:r w:rsidR="00B12DAB" w:rsidRPr="00B12DAB">
              <w:rPr>
                <w:rFonts w:eastAsia="方正仿宋简体" w:hint="eastAsia"/>
                <w:sz w:val="18"/>
                <w:szCs w:val="18"/>
              </w:rPr>
              <w:t>7</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p>
        </w:tc>
      </w:tr>
      <w:tr w:rsidR="00A03F04" w:rsidRPr="00E17208" w:rsidTr="00501376">
        <w:tc>
          <w:tcPr>
            <w:tcW w:w="5000" w:type="pct"/>
            <w:gridSpan w:val="2"/>
            <w:vAlign w:val="center"/>
          </w:tcPr>
          <w:p w:rsidR="00A03F04" w:rsidRPr="00B12DAB" w:rsidRDefault="00A03F04" w:rsidP="00501376">
            <w:pPr>
              <w:snapToGrid w:val="0"/>
              <w:jc w:val="center"/>
              <w:rPr>
                <w:rFonts w:eastAsia="方正仿宋简体"/>
                <w:sz w:val="18"/>
                <w:szCs w:val="18"/>
              </w:rPr>
            </w:pPr>
            <w:r w:rsidRPr="00B12DAB">
              <w:rPr>
                <w:rFonts w:eastAsia="方正仿宋简体"/>
                <w:bCs/>
                <w:kern w:val="0"/>
                <w:sz w:val="18"/>
                <w:szCs w:val="18"/>
              </w:rPr>
              <w:t>分阶段实施时间表</w:t>
            </w:r>
          </w:p>
        </w:tc>
      </w:tr>
      <w:tr w:rsidR="00A03F04" w:rsidRPr="00E17208" w:rsidTr="00501376">
        <w:tc>
          <w:tcPr>
            <w:tcW w:w="2115" w:type="pct"/>
            <w:vAlign w:val="center"/>
          </w:tcPr>
          <w:p w:rsidR="00A03F04" w:rsidRPr="00B12DAB" w:rsidRDefault="00A03F04" w:rsidP="00501376">
            <w:pPr>
              <w:snapToGrid w:val="0"/>
              <w:jc w:val="center"/>
              <w:rPr>
                <w:rFonts w:eastAsia="方正仿宋简体"/>
                <w:sz w:val="18"/>
                <w:szCs w:val="18"/>
              </w:rPr>
            </w:pPr>
            <w:r w:rsidRPr="00B12DAB">
              <w:rPr>
                <w:rFonts w:eastAsia="方正仿宋简体"/>
                <w:sz w:val="18"/>
                <w:szCs w:val="18"/>
              </w:rPr>
              <w:t>管理策划</w:t>
            </w:r>
          </w:p>
        </w:tc>
        <w:tc>
          <w:tcPr>
            <w:tcW w:w="2885" w:type="pct"/>
            <w:vAlign w:val="center"/>
          </w:tcPr>
          <w:p w:rsidR="00A03F04" w:rsidRPr="00B12DAB" w:rsidRDefault="00A03F04" w:rsidP="00B12DAB">
            <w:pPr>
              <w:snapToGrid w:val="0"/>
              <w:jc w:val="center"/>
              <w:rPr>
                <w:rFonts w:eastAsia="方正仿宋简体"/>
                <w:sz w:val="18"/>
                <w:szCs w:val="18"/>
              </w:rPr>
            </w:pPr>
            <w:r w:rsidRPr="00B12DAB">
              <w:rPr>
                <w:rFonts w:eastAsia="方正仿宋简体" w:hint="eastAsia"/>
                <w:sz w:val="18"/>
                <w:szCs w:val="18"/>
              </w:rPr>
              <w:t>201</w:t>
            </w:r>
            <w:r w:rsidR="00B12DAB" w:rsidRPr="00B12DAB">
              <w:rPr>
                <w:rFonts w:eastAsia="方正仿宋简体" w:hint="eastAsia"/>
                <w:sz w:val="18"/>
                <w:szCs w:val="18"/>
              </w:rPr>
              <w:t>5</w:t>
            </w:r>
            <w:r w:rsidRPr="00B12DAB">
              <w:rPr>
                <w:rFonts w:eastAsia="方正仿宋简体" w:hint="eastAsia"/>
                <w:sz w:val="18"/>
                <w:szCs w:val="18"/>
              </w:rPr>
              <w:t>年</w:t>
            </w:r>
            <w:r w:rsidR="00B12DAB" w:rsidRPr="00B12DAB">
              <w:rPr>
                <w:rFonts w:eastAsia="方正仿宋简体" w:hint="eastAsia"/>
                <w:sz w:val="18"/>
                <w:szCs w:val="18"/>
              </w:rPr>
              <w:t>3</w:t>
            </w:r>
            <w:r w:rsidRPr="00B12DAB">
              <w:rPr>
                <w:rFonts w:eastAsia="方正仿宋简体" w:hint="eastAsia"/>
                <w:sz w:val="18"/>
                <w:szCs w:val="18"/>
              </w:rPr>
              <w:t>月</w:t>
            </w:r>
            <w:r w:rsidRPr="00B12DAB">
              <w:rPr>
                <w:rFonts w:eastAsia="方正仿宋简体"/>
                <w:sz w:val="18"/>
                <w:szCs w:val="18"/>
              </w:rPr>
              <w:t>~201</w:t>
            </w:r>
            <w:r w:rsidR="00B12DAB" w:rsidRPr="00B12DAB">
              <w:rPr>
                <w:rFonts w:eastAsia="方正仿宋简体"/>
                <w:sz w:val="18"/>
                <w:szCs w:val="18"/>
              </w:rPr>
              <w:t>5</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p>
        </w:tc>
      </w:tr>
      <w:tr w:rsidR="00A03F04" w:rsidRPr="00E17208" w:rsidTr="00501376">
        <w:tc>
          <w:tcPr>
            <w:tcW w:w="2115" w:type="pct"/>
            <w:vAlign w:val="center"/>
          </w:tcPr>
          <w:p w:rsidR="00CC43D1" w:rsidRPr="00B12DAB" w:rsidRDefault="00A03F04" w:rsidP="00921C14">
            <w:pPr>
              <w:snapToGrid w:val="0"/>
              <w:jc w:val="center"/>
              <w:rPr>
                <w:rFonts w:eastAsia="方正仿宋简体"/>
                <w:bCs/>
                <w:kern w:val="0"/>
                <w:sz w:val="18"/>
                <w:szCs w:val="18"/>
              </w:rPr>
            </w:pPr>
            <w:r w:rsidRPr="00B12DAB">
              <w:rPr>
                <w:rFonts w:eastAsia="方正仿宋简体"/>
                <w:sz w:val="18"/>
                <w:szCs w:val="18"/>
              </w:rPr>
              <w:t>管理措施</w:t>
            </w:r>
            <w:r w:rsidRPr="00B12DAB">
              <w:rPr>
                <w:rFonts w:eastAsia="方正仿宋简体"/>
                <w:bCs/>
                <w:kern w:val="0"/>
                <w:sz w:val="18"/>
                <w:szCs w:val="18"/>
              </w:rPr>
              <w:t>实施</w:t>
            </w:r>
          </w:p>
        </w:tc>
        <w:tc>
          <w:tcPr>
            <w:tcW w:w="2885" w:type="pct"/>
            <w:vAlign w:val="center"/>
          </w:tcPr>
          <w:p w:rsidR="00A03F04" w:rsidRPr="00B12DAB" w:rsidRDefault="00A03F04" w:rsidP="008A030C">
            <w:pPr>
              <w:snapToGrid w:val="0"/>
              <w:jc w:val="center"/>
              <w:rPr>
                <w:rFonts w:eastAsia="方正仿宋简体"/>
                <w:sz w:val="18"/>
                <w:szCs w:val="18"/>
              </w:rPr>
            </w:pPr>
            <w:r w:rsidRPr="00B12DAB">
              <w:rPr>
                <w:rFonts w:eastAsia="方正仿宋简体" w:hint="eastAsia"/>
                <w:sz w:val="18"/>
                <w:szCs w:val="18"/>
              </w:rPr>
              <w:t>201</w:t>
            </w:r>
            <w:r w:rsidR="00B12DAB" w:rsidRPr="00B12DAB">
              <w:rPr>
                <w:rFonts w:eastAsia="方正仿宋简体" w:hint="eastAsia"/>
                <w:sz w:val="18"/>
                <w:szCs w:val="18"/>
              </w:rPr>
              <w:t>5</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r w:rsidRPr="00B12DAB">
              <w:rPr>
                <w:rFonts w:eastAsia="方正仿宋简体"/>
                <w:sz w:val="18"/>
                <w:szCs w:val="18"/>
              </w:rPr>
              <w:t>~201</w:t>
            </w:r>
            <w:r w:rsidR="00B12DAB" w:rsidRPr="00B12DAB">
              <w:rPr>
                <w:rFonts w:eastAsia="方正仿宋简体" w:hint="eastAsia"/>
                <w:sz w:val="18"/>
                <w:szCs w:val="18"/>
              </w:rPr>
              <w:t>7</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p>
        </w:tc>
      </w:tr>
      <w:tr w:rsidR="00A03F04" w:rsidRPr="00E17208" w:rsidTr="00501376">
        <w:tc>
          <w:tcPr>
            <w:tcW w:w="2115" w:type="pct"/>
            <w:vAlign w:val="center"/>
          </w:tcPr>
          <w:p w:rsidR="00A03F04" w:rsidRPr="00B12DAB" w:rsidRDefault="00A03F04" w:rsidP="00501376">
            <w:pPr>
              <w:snapToGrid w:val="0"/>
              <w:jc w:val="center"/>
              <w:rPr>
                <w:rFonts w:eastAsia="方正仿宋简体"/>
                <w:sz w:val="18"/>
                <w:szCs w:val="18"/>
              </w:rPr>
            </w:pPr>
            <w:r w:rsidRPr="00B12DAB">
              <w:rPr>
                <w:rFonts w:eastAsia="方正仿宋简体"/>
                <w:sz w:val="18"/>
                <w:szCs w:val="18"/>
              </w:rPr>
              <w:lastRenderedPageBreak/>
              <w:t>过程检查</w:t>
            </w:r>
          </w:p>
        </w:tc>
        <w:tc>
          <w:tcPr>
            <w:tcW w:w="2885" w:type="pct"/>
            <w:vAlign w:val="center"/>
          </w:tcPr>
          <w:p w:rsidR="00A03F04" w:rsidRPr="00B12DAB" w:rsidRDefault="00A03F04" w:rsidP="00B12DAB">
            <w:pPr>
              <w:snapToGrid w:val="0"/>
              <w:jc w:val="center"/>
              <w:rPr>
                <w:rFonts w:eastAsia="方正仿宋简体"/>
                <w:sz w:val="18"/>
                <w:szCs w:val="18"/>
              </w:rPr>
            </w:pPr>
            <w:r w:rsidRPr="00B12DAB">
              <w:rPr>
                <w:rFonts w:eastAsia="方正仿宋简体" w:hint="eastAsia"/>
                <w:sz w:val="18"/>
                <w:szCs w:val="18"/>
              </w:rPr>
              <w:t>201</w:t>
            </w:r>
            <w:r w:rsidR="00B12DAB" w:rsidRPr="00B12DAB">
              <w:rPr>
                <w:rFonts w:eastAsia="方正仿宋简体" w:hint="eastAsia"/>
                <w:sz w:val="18"/>
                <w:szCs w:val="18"/>
              </w:rPr>
              <w:t>5</w:t>
            </w:r>
            <w:r w:rsidRPr="00B12DAB">
              <w:rPr>
                <w:rFonts w:eastAsia="方正仿宋简体" w:hint="eastAsia"/>
                <w:sz w:val="18"/>
                <w:szCs w:val="18"/>
              </w:rPr>
              <w:t>年</w:t>
            </w:r>
            <w:r w:rsidR="00B12DAB" w:rsidRPr="00B12DAB">
              <w:rPr>
                <w:rFonts w:eastAsia="方正仿宋简体"/>
                <w:sz w:val="18"/>
                <w:szCs w:val="18"/>
              </w:rPr>
              <w:t>5</w:t>
            </w:r>
            <w:r w:rsidRPr="00B12DAB">
              <w:rPr>
                <w:rFonts w:eastAsia="方正仿宋简体" w:hint="eastAsia"/>
                <w:sz w:val="18"/>
                <w:szCs w:val="18"/>
              </w:rPr>
              <w:t>月</w:t>
            </w:r>
            <w:r w:rsidRPr="00B12DAB">
              <w:rPr>
                <w:rFonts w:eastAsia="方正仿宋简体"/>
                <w:sz w:val="18"/>
                <w:szCs w:val="18"/>
              </w:rPr>
              <w:t>~201</w:t>
            </w:r>
            <w:r w:rsidR="00B12DAB" w:rsidRPr="00B12DAB">
              <w:rPr>
                <w:rFonts w:eastAsia="方正仿宋简体" w:hint="eastAsia"/>
                <w:sz w:val="18"/>
                <w:szCs w:val="18"/>
              </w:rPr>
              <w:t>7</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p>
        </w:tc>
      </w:tr>
      <w:tr w:rsidR="00A03F04" w:rsidRPr="00E17208" w:rsidTr="00501376">
        <w:tc>
          <w:tcPr>
            <w:tcW w:w="2115" w:type="pct"/>
            <w:vAlign w:val="center"/>
          </w:tcPr>
          <w:p w:rsidR="00A03F04" w:rsidRPr="00B12DAB" w:rsidRDefault="00A03F04" w:rsidP="00501376">
            <w:pPr>
              <w:snapToGrid w:val="0"/>
              <w:jc w:val="center"/>
              <w:rPr>
                <w:rFonts w:eastAsia="方正仿宋简体"/>
                <w:sz w:val="18"/>
                <w:szCs w:val="18"/>
              </w:rPr>
            </w:pPr>
            <w:r w:rsidRPr="00B12DAB">
              <w:rPr>
                <w:rFonts w:eastAsia="方正仿宋简体"/>
                <w:sz w:val="18"/>
                <w:szCs w:val="18"/>
              </w:rPr>
              <w:t>取得成效</w:t>
            </w:r>
          </w:p>
        </w:tc>
        <w:tc>
          <w:tcPr>
            <w:tcW w:w="2885" w:type="pct"/>
            <w:vAlign w:val="center"/>
          </w:tcPr>
          <w:p w:rsidR="00A03F04" w:rsidRPr="00B12DAB" w:rsidRDefault="00A03F04" w:rsidP="008A030C">
            <w:pPr>
              <w:snapToGrid w:val="0"/>
              <w:jc w:val="center"/>
              <w:rPr>
                <w:rFonts w:eastAsia="方正仿宋简体"/>
                <w:sz w:val="18"/>
                <w:szCs w:val="18"/>
              </w:rPr>
            </w:pPr>
            <w:r w:rsidRPr="00B12DAB">
              <w:rPr>
                <w:rFonts w:eastAsia="方正仿宋简体" w:hint="eastAsia"/>
                <w:sz w:val="18"/>
                <w:szCs w:val="18"/>
              </w:rPr>
              <w:t>201</w:t>
            </w:r>
            <w:r w:rsidR="00B12DAB" w:rsidRPr="00B12DAB">
              <w:rPr>
                <w:rFonts w:eastAsia="方正仿宋简体" w:hint="eastAsia"/>
                <w:sz w:val="18"/>
                <w:szCs w:val="18"/>
              </w:rPr>
              <w:t>5</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r w:rsidRPr="00B12DAB">
              <w:rPr>
                <w:rFonts w:eastAsia="方正仿宋简体"/>
                <w:sz w:val="18"/>
                <w:szCs w:val="18"/>
              </w:rPr>
              <w:t>~201</w:t>
            </w:r>
            <w:r w:rsidR="00B12DAB" w:rsidRPr="00B12DAB">
              <w:rPr>
                <w:rFonts w:eastAsia="方正仿宋简体" w:hint="eastAsia"/>
                <w:sz w:val="18"/>
                <w:szCs w:val="18"/>
              </w:rPr>
              <w:t>7</w:t>
            </w:r>
            <w:r w:rsidRPr="00B12DAB">
              <w:rPr>
                <w:rFonts w:eastAsia="方正仿宋简体" w:hint="eastAsia"/>
                <w:sz w:val="18"/>
                <w:szCs w:val="18"/>
              </w:rPr>
              <w:t>年</w:t>
            </w:r>
            <w:r w:rsidR="00B12DAB" w:rsidRPr="00B12DAB">
              <w:rPr>
                <w:rFonts w:eastAsia="方正仿宋简体" w:hint="eastAsia"/>
                <w:sz w:val="18"/>
                <w:szCs w:val="18"/>
              </w:rPr>
              <w:t>4</w:t>
            </w:r>
            <w:r w:rsidRPr="00B12DAB">
              <w:rPr>
                <w:rFonts w:eastAsia="方正仿宋简体" w:hint="eastAsia"/>
                <w:sz w:val="18"/>
                <w:szCs w:val="18"/>
              </w:rPr>
              <w:t>月</w:t>
            </w:r>
          </w:p>
        </w:tc>
      </w:tr>
    </w:tbl>
    <w:p w:rsidR="008C5E90" w:rsidRPr="006638F6" w:rsidRDefault="008C5E90" w:rsidP="008C5E90">
      <w:pPr>
        <w:tabs>
          <w:tab w:val="left" w:pos="1200"/>
          <w:tab w:val="left" w:pos="1560"/>
        </w:tabs>
        <w:ind w:firstLineChars="200" w:firstLine="420"/>
        <w:outlineLvl w:val="0"/>
        <w:rPr>
          <w:rFonts w:eastAsia="黑体"/>
          <w:color w:val="000000"/>
          <w:szCs w:val="21"/>
        </w:rPr>
      </w:pPr>
      <w:r w:rsidRPr="006638F6">
        <w:rPr>
          <w:rFonts w:eastAsia="黑体" w:hint="eastAsia"/>
          <w:color w:val="000000"/>
          <w:szCs w:val="21"/>
        </w:rPr>
        <w:t>四、管理重点与难点</w:t>
      </w:r>
    </w:p>
    <w:p w:rsidR="008C5E90" w:rsidRDefault="008C5E90" w:rsidP="008C5E90">
      <w:pPr>
        <w:tabs>
          <w:tab w:val="left" w:pos="1200"/>
          <w:tab w:val="left" w:pos="1560"/>
        </w:tabs>
        <w:ind w:firstLineChars="200" w:firstLine="420"/>
        <w:rPr>
          <w:rFonts w:eastAsia="方正仿宋简体"/>
          <w:szCs w:val="21"/>
        </w:rPr>
      </w:pPr>
      <w:r>
        <w:rPr>
          <w:rFonts w:eastAsia="方正仿宋简体"/>
          <w:szCs w:val="21"/>
        </w:rPr>
        <w:t>施工管理中的主要重点和难点</w:t>
      </w:r>
      <w:r>
        <w:rPr>
          <w:rFonts w:eastAsia="方正仿宋简体" w:hint="eastAsia"/>
          <w:szCs w:val="21"/>
        </w:rPr>
        <w:t>如下</w:t>
      </w:r>
      <w:r>
        <w:rPr>
          <w:rFonts w:eastAsia="方正仿宋简体"/>
          <w:szCs w:val="21"/>
        </w:rPr>
        <w:t>：</w:t>
      </w:r>
    </w:p>
    <w:p w:rsidR="008C5E90" w:rsidRPr="006638F6" w:rsidRDefault="008C5E90" w:rsidP="008C5E90">
      <w:pPr>
        <w:tabs>
          <w:tab w:val="left" w:pos="1200"/>
          <w:tab w:val="left" w:pos="1560"/>
        </w:tabs>
        <w:ind w:firstLineChars="200" w:firstLine="420"/>
        <w:rPr>
          <w:rFonts w:eastAsia="方正仿宋简体"/>
          <w:szCs w:val="21"/>
        </w:rPr>
      </w:pPr>
      <w:r>
        <w:rPr>
          <w:rFonts w:eastAsia="方正仿宋简体" w:hint="eastAsia"/>
          <w:szCs w:val="21"/>
        </w:rPr>
        <w:t>1</w:t>
      </w:r>
      <w:r>
        <w:rPr>
          <w:rFonts w:eastAsia="方正仿宋简体" w:hint="eastAsia"/>
          <w:szCs w:val="21"/>
        </w:rPr>
        <w:t>、存在盾构</w:t>
      </w:r>
      <w:r>
        <w:rPr>
          <w:rFonts w:eastAsia="方正仿宋简体"/>
          <w:szCs w:val="21"/>
        </w:rPr>
        <w:t>施工场地</w:t>
      </w:r>
      <w:r>
        <w:rPr>
          <w:rFonts w:eastAsia="方正仿宋简体" w:hint="eastAsia"/>
          <w:szCs w:val="21"/>
        </w:rPr>
        <w:t>小的不利</w:t>
      </w:r>
      <w:r>
        <w:rPr>
          <w:rFonts w:eastAsia="方正仿宋简体"/>
          <w:szCs w:val="21"/>
        </w:rPr>
        <w:t>条件</w:t>
      </w:r>
      <w:r>
        <w:rPr>
          <w:rFonts w:eastAsia="方正仿宋简体" w:hint="eastAsia"/>
          <w:szCs w:val="21"/>
        </w:rPr>
        <w:t>。因此施工</w:t>
      </w:r>
      <w:r>
        <w:rPr>
          <w:rFonts w:eastAsia="方正仿宋简体"/>
          <w:szCs w:val="21"/>
        </w:rPr>
        <w:t>场地</w:t>
      </w:r>
      <w:r w:rsidRPr="006638F6">
        <w:rPr>
          <w:rFonts w:eastAsia="方正仿宋简体" w:hint="eastAsia"/>
          <w:szCs w:val="21"/>
        </w:rPr>
        <w:t>平面布置困难</w:t>
      </w:r>
      <w:r>
        <w:rPr>
          <w:rFonts w:eastAsia="方正仿宋简体" w:hint="eastAsia"/>
          <w:szCs w:val="21"/>
        </w:rPr>
        <w:t>，</w:t>
      </w:r>
      <w:r w:rsidRPr="006638F6">
        <w:rPr>
          <w:rFonts w:eastAsia="方正仿宋简体" w:hint="eastAsia"/>
          <w:szCs w:val="21"/>
        </w:rPr>
        <w:t>施工</w:t>
      </w:r>
      <w:r>
        <w:rPr>
          <w:rFonts w:eastAsia="方正仿宋简体" w:hint="eastAsia"/>
          <w:szCs w:val="21"/>
        </w:rPr>
        <w:t>人员、</w:t>
      </w:r>
      <w:r>
        <w:rPr>
          <w:rFonts w:eastAsia="方正仿宋简体"/>
          <w:szCs w:val="21"/>
        </w:rPr>
        <w:t>材料等</w:t>
      </w:r>
      <w:r w:rsidRPr="006638F6">
        <w:rPr>
          <w:rFonts w:eastAsia="方正仿宋简体" w:hint="eastAsia"/>
          <w:szCs w:val="21"/>
        </w:rPr>
        <w:t>组织管理难度大。</w:t>
      </w:r>
    </w:p>
    <w:p w:rsidR="008C5E90" w:rsidRDefault="008C5E90" w:rsidP="008C5E90">
      <w:pPr>
        <w:tabs>
          <w:tab w:val="left" w:pos="1200"/>
          <w:tab w:val="left" w:pos="1560"/>
        </w:tabs>
        <w:ind w:firstLineChars="200" w:firstLine="420"/>
        <w:rPr>
          <w:rFonts w:eastAsia="方正仿宋简体"/>
          <w:szCs w:val="21"/>
        </w:rPr>
      </w:pPr>
      <w:r>
        <w:rPr>
          <w:rFonts w:eastAsia="方正仿宋简体" w:hint="eastAsia"/>
          <w:szCs w:val="21"/>
        </w:rPr>
        <w:t>2</w:t>
      </w:r>
      <w:r>
        <w:rPr>
          <w:rFonts w:eastAsia="方正仿宋简体" w:hint="eastAsia"/>
          <w:szCs w:val="21"/>
        </w:rPr>
        <w:t>、地处市区，</w:t>
      </w:r>
      <w:r w:rsidRPr="006638F6">
        <w:rPr>
          <w:rFonts w:eastAsia="方正仿宋简体" w:hint="eastAsia"/>
          <w:szCs w:val="21"/>
        </w:rPr>
        <w:t>施工标准要求高</w:t>
      </w:r>
      <w:r>
        <w:rPr>
          <w:rFonts w:eastAsia="方正仿宋简体" w:hint="eastAsia"/>
          <w:szCs w:val="21"/>
        </w:rPr>
        <w:t>。</w:t>
      </w:r>
    </w:p>
    <w:p w:rsidR="008C5E90" w:rsidRDefault="008C5E90" w:rsidP="008C5E90">
      <w:pPr>
        <w:tabs>
          <w:tab w:val="left" w:pos="1200"/>
          <w:tab w:val="left" w:pos="1560"/>
        </w:tabs>
        <w:ind w:firstLineChars="200" w:firstLine="420"/>
        <w:rPr>
          <w:rFonts w:eastAsia="方正仿宋简体"/>
          <w:szCs w:val="21"/>
        </w:rPr>
      </w:pPr>
      <w:r>
        <w:rPr>
          <w:rFonts w:eastAsia="方正仿宋简体" w:hint="eastAsia"/>
          <w:szCs w:val="21"/>
        </w:rPr>
        <w:t>3</w:t>
      </w:r>
      <w:r>
        <w:rPr>
          <w:rFonts w:eastAsia="方正仿宋简体" w:hint="eastAsia"/>
          <w:szCs w:val="21"/>
        </w:rPr>
        <w:t>、区间沿线穿越</w:t>
      </w:r>
      <w:r>
        <w:rPr>
          <w:rFonts w:eastAsia="方正仿宋简体"/>
          <w:szCs w:val="21"/>
        </w:rPr>
        <w:t>众多建筑物、</w:t>
      </w:r>
      <w:r w:rsidRPr="00973D89">
        <w:rPr>
          <w:bCs/>
        </w:rPr>
        <w:t>碧云路站～</w:t>
      </w:r>
      <w:proofErr w:type="gramStart"/>
      <w:r w:rsidRPr="00973D89">
        <w:rPr>
          <w:bCs/>
        </w:rPr>
        <w:t>平度路</w:t>
      </w:r>
      <w:proofErr w:type="gramEnd"/>
      <w:r w:rsidRPr="00973D89">
        <w:rPr>
          <w:bCs/>
        </w:rPr>
        <w:t>站上、下行线盾构在</w:t>
      </w:r>
      <w:proofErr w:type="gramStart"/>
      <w:r w:rsidRPr="00973D89">
        <w:rPr>
          <w:bCs/>
        </w:rPr>
        <w:t>平度路站西端头井</w:t>
      </w:r>
      <w:proofErr w:type="gramEnd"/>
      <w:r w:rsidRPr="00973D89">
        <w:rPr>
          <w:bCs/>
        </w:rPr>
        <w:t>始发后不久就将连续穿越外银高压电杆、马家</w:t>
      </w:r>
      <w:proofErr w:type="gramStart"/>
      <w:r w:rsidRPr="00973D89">
        <w:rPr>
          <w:bCs/>
        </w:rPr>
        <w:t>浜</w:t>
      </w:r>
      <w:proofErr w:type="gramEnd"/>
      <w:r w:rsidRPr="00973D89">
        <w:rPr>
          <w:bCs/>
        </w:rPr>
        <w:t>驳岸桩基、马家</w:t>
      </w:r>
      <w:proofErr w:type="gramStart"/>
      <w:r w:rsidRPr="00973D89">
        <w:rPr>
          <w:bCs/>
        </w:rPr>
        <w:t>浜</w:t>
      </w:r>
      <w:proofErr w:type="gramEnd"/>
      <w:r w:rsidRPr="00973D89">
        <w:rPr>
          <w:bCs/>
        </w:rPr>
        <w:t>桥、中环及金桥立交、薛家</w:t>
      </w:r>
      <w:proofErr w:type="gramStart"/>
      <w:r w:rsidRPr="00973D89">
        <w:rPr>
          <w:bCs/>
        </w:rPr>
        <w:t>浜</w:t>
      </w:r>
      <w:proofErr w:type="gramEnd"/>
      <w:r w:rsidRPr="00973D89">
        <w:rPr>
          <w:bCs/>
        </w:rPr>
        <w:t>桥等建构筑物，共计</w:t>
      </w:r>
      <w:r w:rsidRPr="00973D89">
        <w:rPr>
          <w:bCs/>
        </w:rPr>
        <w:t>11</w:t>
      </w:r>
      <w:r w:rsidRPr="00973D89">
        <w:rPr>
          <w:bCs/>
        </w:rPr>
        <w:t>处。</w:t>
      </w:r>
      <w:r>
        <w:rPr>
          <w:rFonts w:eastAsia="方正仿宋简体" w:hint="eastAsia"/>
          <w:szCs w:val="21"/>
        </w:rPr>
        <w:t>穿越</w:t>
      </w:r>
      <w:r>
        <w:rPr>
          <w:rFonts w:eastAsia="方正仿宋简体"/>
          <w:szCs w:val="21"/>
        </w:rPr>
        <w:t>施工难度大，</w:t>
      </w:r>
      <w:r>
        <w:rPr>
          <w:rFonts w:eastAsia="方正仿宋简体" w:hint="eastAsia"/>
          <w:szCs w:val="21"/>
        </w:rPr>
        <w:t>被保护</w:t>
      </w:r>
      <w:r>
        <w:rPr>
          <w:rFonts w:eastAsia="方正仿宋简体"/>
          <w:szCs w:val="21"/>
        </w:rPr>
        <w:t>建</w:t>
      </w:r>
      <w:r>
        <w:rPr>
          <w:rFonts w:eastAsia="方正仿宋简体" w:hint="eastAsia"/>
          <w:szCs w:val="21"/>
        </w:rPr>
        <w:t>（构</w:t>
      </w:r>
      <w:r>
        <w:rPr>
          <w:rFonts w:eastAsia="方正仿宋简体"/>
          <w:szCs w:val="21"/>
        </w:rPr>
        <w:t>）筑物</w:t>
      </w:r>
      <w:r>
        <w:rPr>
          <w:rFonts w:eastAsia="方正仿宋简体" w:hint="eastAsia"/>
          <w:szCs w:val="21"/>
        </w:rPr>
        <w:t>要求</w:t>
      </w:r>
      <w:r>
        <w:rPr>
          <w:rFonts w:eastAsia="方正仿宋简体"/>
          <w:szCs w:val="21"/>
        </w:rPr>
        <w:t>高</w:t>
      </w:r>
      <w:r>
        <w:rPr>
          <w:rFonts w:eastAsia="方正仿宋简体" w:hint="eastAsia"/>
          <w:szCs w:val="21"/>
        </w:rPr>
        <w:t>。</w:t>
      </w:r>
    </w:p>
    <w:p w:rsidR="008C5E90" w:rsidRPr="00973D89" w:rsidRDefault="008C5E90" w:rsidP="008C5E90">
      <w:pPr>
        <w:tabs>
          <w:tab w:val="left" w:pos="855"/>
        </w:tabs>
        <w:ind w:firstLineChars="200" w:firstLine="420"/>
        <w:rPr>
          <w:bCs/>
        </w:rPr>
      </w:pPr>
      <w:r>
        <w:rPr>
          <w:rFonts w:eastAsia="方正仿宋简体" w:hint="eastAsia"/>
          <w:szCs w:val="21"/>
        </w:rPr>
        <w:t>4</w:t>
      </w:r>
      <w:r>
        <w:rPr>
          <w:rFonts w:eastAsia="方正仿宋简体" w:hint="eastAsia"/>
          <w:szCs w:val="21"/>
        </w:rPr>
        <w:t>、</w:t>
      </w:r>
      <w:r w:rsidRPr="00973D89">
        <w:rPr>
          <w:bCs/>
        </w:rPr>
        <w:t>区间隧道上、下行线盾构在</w:t>
      </w:r>
      <w:r w:rsidRPr="00973D89">
        <w:rPr>
          <w:rFonts w:ascii="宋体" w:hAnsi="宋体" w:cs="宋体" w:hint="eastAsia"/>
          <w:bCs/>
        </w:rPr>
        <w:t>④</w:t>
      </w:r>
      <w:r w:rsidRPr="00973D89">
        <w:rPr>
          <w:bCs/>
        </w:rPr>
        <w:t>、</w:t>
      </w:r>
      <w:r w:rsidRPr="00973D89">
        <w:rPr>
          <w:rFonts w:ascii="宋体" w:hAnsi="宋体" w:cs="宋体" w:hint="eastAsia"/>
          <w:bCs/>
        </w:rPr>
        <w:t>⑤</w:t>
      </w:r>
      <w:r w:rsidRPr="00973D89">
        <w:rPr>
          <w:bCs/>
        </w:rPr>
        <w:t>1-1</w:t>
      </w:r>
      <w:r w:rsidRPr="00973D89">
        <w:rPr>
          <w:bCs/>
        </w:rPr>
        <w:t>和</w:t>
      </w:r>
      <w:r w:rsidRPr="00973D89">
        <w:rPr>
          <w:rFonts w:ascii="宋体" w:hAnsi="宋体" w:cs="宋体" w:hint="eastAsia"/>
          <w:bCs/>
        </w:rPr>
        <w:t>⑤</w:t>
      </w:r>
      <w:r w:rsidRPr="00973D89">
        <w:rPr>
          <w:bCs/>
        </w:rPr>
        <w:t>1-2</w:t>
      </w:r>
      <w:r w:rsidRPr="00973D89">
        <w:rPr>
          <w:bCs/>
        </w:rPr>
        <w:t>软硬不同土层中掘进</w:t>
      </w:r>
      <w:r>
        <w:rPr>
          <w:rFonts w:hint="eastAsia"/>
          <w:bCs/>
        </w:rPr>
        <w:t>，复合地层施工，土性较差，施工难度大</w:t>
      </w:r>
      <w:r w:rsidRPr="00973D89">
        <w:rPr>
          <w:bCs/>
        </w:rPr>
        <w:t>。</w:t>
      </w:r>
    </w:p>
    <w:p w:rsidR="008C5E90" w:rsidRDefault="008C5E90" w:rsidP="008C5E90">
      <w:pPr>
        <w:tabs>
          <w:tab w:val="left" w:pos="855"/>
        </w:tabs>
        <w:ind w:firstLineChars="200" w:firstLine="420"/>
        <w:rPr>
          <w:bCs/>
        </w:rPr>
      </w:pPr>
      <w:r>
        <w:rPr>
          <w:rFonts w:eastAsia="方正仿宋简体" w:hint="eastAsia"/>
          <w:szCs w:val="21"/>
        </w:rPr>
        <w:t>5</w:t>
      </w:r>
      <w:r>
        <w:rPr>
          <w:rFonts w:eastAsia="方正仿宋简体" w:hint="eastAsia"/>
          <w:szCs w:val="21"/>
        </w:rPr>
        <w:t>、</w:t>
      </w:r>
      <w:r w:rsidRPr="00973D89">
        <w:rPr>
          <w:bCs/>
        </w:rPr>
        <w:t>碧云路站～</w:t>
      </w:r>
      <w:proofErr w:type="gramStart"/>
      <w:r w:rsidRPr="00973D89">
        <w:rPr>
          <w:bCs/>
        </w:rPr>
        <w:t>平度路</w:t>
      </w:r>
      <w:proofErr w:type="gramEnd"/>
      <w:r w:rsidRPr="00973D89">
        <w:rPr>
          <w:bCs/>
        </w:rPr>
        <w:t>站区间隧道平面最小曲线半径</w:t>
      </w:r>
      <w:r w:rsidRPr="00973D89">
        <w:rPr>
          <w:bCs/>
        </w:rPr>
        <w:t>R800m</w:t>
      </w:r>
      <w:r w:rsidRPr="00973D89">
        <w:rPr>
          <w:bCs/>
        </w:rPr>
        <w:t>，</w:t>
      </w:r>
      <w:proofErr w:type="gramStart"/>
      <w:r w:rsidRPr="00973D89">
        <w:rPr>
          <w:bCs/>
        </w:rPr>
        <w:t>平度路</w:t>
      </w:r>
      <w:proofErr w:type="gramEnd"/>
      <w:r w:rsidRPr="00973D89">
        <w:rPr>
          <w:bCs/>
        </w:rPr>
        <w:t>站～金桥站区间隧道平面最小曲线半径</w:t>
      </w:r>
      <w:r w:rsidRPr="00973D89">
        <w:rPr>
          <w:bCs/>
        </w:rPr>
        <w:t>R700m</w:t>
      </w:r>
      <w:r w:rsidRPr="00973D89">
        <w:rPr>
          <w:bCs/>
        </w:rPr>
        <w:t>，小曲率半径曲线施工中隧道轴线控制和管片拼装的难度大，在施工中要采取一定的技术措施，确保隧道轴线和管片拼装质量。</w:t>
      </w:r>
    </w:p>
    <w:p w:rsidR="008C5E90" w:rsidRPr="00973D89" w:rsidRDefault="008C5E90" w:rsidP="008C5E90">
      <w:pPr>
        <w:tabs>
          <w:tab w:val="left" w:pos="855"/>
        </w:tabs>
        <w:ind w:firstLineChars="200" w:firstLine="420"/>
        <w:rPr>
          <w:bCs/>
        </w:rPr>
      </w:pPr>
      <w:r>
        <w:rPr>
          <w:rFonts w:hint="eastAsia"/>
          <w:bCs/>
        </w:rPr>
        <w:t>6</w:t>
      </w:r>
      <w:r>
        <w:rPr>
          <w:rFonts w:hint="eastAsia"/>
          <w:bCs/>
        </w:rPr>
        <w:t>、针对国家节能环保的新要求，公司提出绿色环保施工的新目标，如何将节能环保和施工结合起来，达到良好的社会效益，成为不可忽略的问题。</w:t>
      </w:r>
    </w:p>
    <w:p w:rsidR="00A03F04" w:rsidRPr="006638F6" w:rsidRDefault="00A03F04" w:rsidP="008C5E90">
      <w:pPr>
        <w:tabs>
          <w:tab w:val="left" w:pos="1200"/>
          <w:tab w:val="left" w:pos="1560"/>
        </w:tabs>
        <w:ind w:firstLineChars="200" w:firstLine="420"/>
        <w:outlineLvl w:val="0"/>
        <w:rPr>
          <w:rFonts w:eastAsia="黑体"/>
          <w:color w:val="000000"/>
          <w:szCs w:val="21"/>
        </w:rPr>
      </w:pPr>
      <w:r>
        <w:rPr>
          <w:rFonts w:eastAsia="黑体" w:hint="eastAsia"/>
          <w:color w:val="000000"/>
          <w:szCs w:val="21"/>
        </w:rPr>
        <w:t>五、</w:t>
      </w:r>
      <w:r w:rsidR="008D30D3">
        <w:rPr>
          <w:rFonts w:eastAsia="黑体" w:hint="eastAsia"/>
          <w:color w:val="000000"/>
          <w:szCs w:val="21"/>
        </w:rPr>
        <w:t>研究</w:t>
      </w:r>
      <w:r>
        <w:rPr>
          <w:rFonts w:eastAsia="黑体" w:hint="eastAsia"/>
          <w:color w:val="000000"/>
          <w:szCs w:val="21"/>
        </w:rPr>
        <w:t>策划</w:t>
      </w:r>
    </w:p>
    <w:p w:rsidR="00A03F04" w:rsidRPr="002A75BC" w:rsidRDefault="00A03F04" w:rsidP="00A03F04">
      <w:pPr>
        <w:tabs>
          <w:tab w:val="left" w:pos="1200"/>
          <w:tab w:val="left" w:pos="1560"/>
        </w:tabs>
        <w:ind w:firstLineChars="200" w:firstLine="420"/>
        <w:rPr>
          <w:rFonts w:eastAsia="方正仿宋简体"/>
          <w:szCs w:val="21"/>
        </w:rPr>
      </w:pPr>
      <w:r w:rsidRPr="002A75BC">
        <w:rPr>
          <w:rFonts w:eastAsia="方正仿宋简体" w:hint="eastAsia"/>
          <w:szCs w:val="21"/>
        </w:rPr>
        <w:t>工程伊始，</w:t>
      </w:r>
      <w:r w:rsidR="008C5E90" w:rsidRPr="008C5E90">
        <w:rPr>
          <w:rFonts w:eastAsia="方正仿宋简体" w:hint="eastAsia"/>
          <w:szCs w:val="21"/>
        </w:rPr>
        <w:t>项目部针对工程穿越重难点多、</w:t>
      </w:r>
      <w:r w:rsidR="008C5E90" w:rsidRPr="008C5E90">
        <w:rPr>
          <w:rFonts w:eastAsia="方正仿宋简体"/>
          <w:szCs w:val="21"/>
        </w:rPr>
        <w:t>风险大的工程特点</w:t>
      </w:r>
      <w:r w:rsidR="008C5E90" w:rsidRPr="008C5E90">
        <w:rPr>
          <w:rFonts w:eastAsia="方正仿宋简体" w:hint="eastAsia"/>
          <w:szCs w:val="21"/>
        </w:rPr>
        <w:t>，对项目管理难点、重点进行深入地分析研究，提出</w:t>
      </w:r>
      <w:r w:rsidR="008C5E90" w:rsidRPr="008C5E90">
        <w:rPr>
          <w:rFonts w:eastAsia="方正仿宋简体"/>
          <w:szCs w:val="21"/>
        </w:rPr>
        <w:t>了</w:t>
      </w:r>
      <w:r w:rsidR="008C5E90" w:rsidRPr="008C5E90">
        <w:rPr>
          <w:rFonts w:eastAsia="方正仿宋简体"/>
          <w:szCs w:val="21"/>
        </w:rPr>
        <w:t>“</w:t>
      </w:r>
      <w:r w:rsidR="008C5E90" w:rsidRPr="008C5E90">
        <w:rPr>
          <w:rFonts w:eastAsia="方正仿宋简体" w:hint="eastAsia"/>
          <w:szCs w:val="21"/>
        </w:rPr>
        <w:t>重投入</w:t>
      </w:r>
      <w:r w:rsidR="008C5E90" w:rsidRPr="008C5E90">
        <w:rPr>
          <w:rFonts w:eastAsia="方正仿宋简体"/>
          <w:szCs w:val="21"/>
        </w:rPr>
        <w:t>、创精品、做先锋</w:t>
      </w:r>
      <w:r w:rsidR="008C5E90" w:rsidRPr="008C5E90">
        <w:rPr>
          <w:rFonts w:eastAsia="方正仿宋简体"/>
          <w:szCs w:val="21"/>
        </w:rPr>
        <w:t>”</w:t>
      </w:r>
      <w:r w:rsidR="008C5E90" w:rsidRPr="008C5E90">
        <w:rPr>
          <w:rFonts w:eastAsia="方正仿宋简体"/>
          <w:szCs w:val="21"/>
        </w:rPr>
        <w:t>的管理模式。将工程质量、进度以及</w:t>
      </w:r>
      <w:r w:rsidR="008C5E90" w:rsidRPr="008C5E90">
        <w:rPr>
          <w:rFonts w:eastAsia="方正仿宋简体" w:hint="eastAsia"/>
          <w:szCs w:val="21"/>
        </w:rPr>
        <w:t>绿色施工</w:t>
      </w:r>
      <w:r w:rsidR="008C5E90" w:rsidRPr="008C5E90">
        <w:rPr>
          <w:rFonts w:eastAsia="方正仿宋简体"/>
          <w:szCs w:val="21"/>
        </w:rPr>
        <w:t>紧密集合起来，</w:t>
      </w:r>
      <w:r>
        <w:rPr>
          <w:rFonts w:eastAsia="方正仿宋简体" w:hint="eastAsia"/>
          <w:szCs w:val="21"/>
        </w:rPr>
        <w:t>从而</w:t>
      </w:r>
      <w:r w:rsidRPr="009B09E3">
        <w:rPr>
          <w:rFonts w:eastAsia="方正仿宋简体" w:hint="eastAsia"/>
          <w:szCs w:val="21"/>
        </w:rPr>
        <w:t>圆满地</w:t>
      </w:r>
      <w:r>
        <w:rPr>
          <w:rFonts w:eastAsia="方正仿宋简体" w:hint="eastAsia"/>
          <w:szCs w:val="21"/>
        </w:rPr>
        <w:t>完成工程</w:t>
      </w:r>
      <w:r>
        <w:rPr>
          <w:rFonts w:eastAsia="方正仿宋简体"/>
          <w:szCs w:val="21"/>
        </w:rPr>
        <w:t>项目</w:t>
      </w:r>
      <w:r w:rsidRPr="009B09E3">
        <w:rPr>
          <w:rFonts w:eastAsia="方正仿宋简体" w:hint="eastAsia"/>
          <w:szCs w:val="21"/>
        </w:rPr>
        <w:t>，</w:t>
      </w:r>
      <w:r>
        <w:rPr>
          <w:rFonts w:eastAsia="方正仿宋简体" w:hint="eastAsia"/>
          <w:szCs w:val="21"/>
        </w:rPr>
        <w:t>达到</w:t>
      </w:r>
      <w:r>
        <w:rPr>
          <w:rFonts w:eastAsia="方正仿宋简体"/>
          <w:szCs w:val="21"/>
        </w:rPr>
        <w:t>企业效益及社会效益的双丰收</w:t>
      </w:r>
      <w:r w:rsidRPr="009B09E3">
        <w:rPr>
          <w:rFonts w:eastAsia="方正仿宋简体" w:hint="eastAsia"/>
          <w:szCs w:val="21"/>
        </w:rPr>
        <w:t>。</w:t>
      </w:r>
    </w:p>
    <w:p w:rsidR="00A03F04" w:rsidRPr="006638F6" w:rsidRDefault="00A03F04" w:rsidP="00A03F04">
      <w:pPr>
        <w:tabs>
          <w:tab w:val="left" w:pos="1200"/>
          <w:tab w:val="left" w:pos="1560"/>
        </w:tabs>
        <w:ind w:firstLineChars="200" w:firstLine="420"/>
        <w:outlineLvl w:val="0"/>
        <w:rPr>
          <w:rFonts w:eastAsia="黑体"/>
          <w:color w:val="000000"/>
          <w:szCs w:val="21"/>
        </w:rPr>
      </w:pPr>
      <w:r w:rsidRPr="006638F6">
        <w:rPr>
          <w:rFonts w:eastAsia="黑体" w:hint="eastAsia"/>
          <w:color w:val="000000"/>
          <w:szCs w:val="21"/>
        </w:rPr>
        <w:t>六、</w:t>
      </w:r>
      <w:r w:rsidR="008C5E90">
        <w:rPr>
          <w:rFonts w:eastAsia="黑体" w:hint="eastAsia"/>
          <w:color w:val="000000"/>
          <w:szCs w:val="21"/>
        </w:rPr>
        <w:t>管理</w:t>
      </w:r>
      <w:r w:rsidRPr="006638F6">
        <w:rPr>
          <w:rFonts w:eastAsia="黑体" w:hint="eastAsia"/>
          <w:color w:val="000000"/>
          <w:szCs w:val="21"/>
        </w:rPr>
        <w:t>措施</w:t>
      </w:r>
    </w:p>
    <w:p w:rsidR="008C5E90" w:rsidRDefault="00B12DAB" w:rsidP="008C5E90">
      <w:pPr>
        <w:autoSpaceDN w:val="0"/>
        <w:spacing w:line="312" w:lineRule="auto"/>
        <w:ind w:firstLineChars="200" w:firstLine="420"/>
        <w:rPr>
          <w:szCs w:val="21"/>
        </w:rPr>
      </w:pPr>
      <w:r>
        <w:rPr>
          <w:rFonts w:hint="eastAsia"/>
          <w:szCs w:val="21"/>
        </w:rPr>
        <w:t>1</w:t>
      </w:r>
      <w:r>
        <w:rPr>
          <w:rFonts w:hint="eastAsia"/>
          <w:szCs w:val="21"/>
        </w:rPr>
        <w:t>、</w:t>
      </w:r>
      <w:r w:rsidR="008C5E90">
        <w:rPr>
          <w:rFonts w:hint="eastAsia"/>
          <w:szCs w:val="21"/>
        </w:rPr>
        <w:t>专家授课</w:t>
      </w:r>
    </w:p>
    <w:p w:rsidR="000B0415" w:rsidRPr="002F3D02" w:rsidRDefault="008C5E90" w:rsidP="002F3D02">
      <w:pPr>
        <w:tabs>
          <w:tab w:val="left" w:pos="855"/>
        </w:tabs>
        <w:ind w:firstLineChars="200" w:firstLine="420"/>
        <w:rPr>
          <w:rFonts w:eastAsia="方正仿宋简体"/>
          <w:szCs w:val="21"/>
        </w:rPr>
      </w:pPr>
      <w:r w:rsidRPr="002F3D02">
        <w:rPr>
          <w:rFonts w:eastAsia="方正仿宋简体" w:hint="eastAsia"/>
          <w:szCs w:val="21"/>
        </w:rPr>
        <w:t>项目部</w:t>
      </w:r>
      <w:r w:rsidRPr="002F3D02">
        <w:rPr>
          <w:rFonts w:eastAsia="方正仿宋简体"/>
          <w:szCs w:val="21"/>
        </w:rPr>
        <w:t>进场后即请地铁施工资深专家胡家栋教授</w:t>
      </w:r>
      <w:r w:rsidRPr="002F3D02">
        <w:rPr>
          <w:rFonts w:eastAsia="方正仿宋简体" w:hint="eastAsia"/>
          <w:szCs w:val="21"/>
        </w:rPr>
        <w:t>现场</w:t>
      </w:r>
      <w:r w:rsidRPr="002F3D02">
        <w:rPr>
          <w:rFonts w:eastAsia="方正仿宋简体"/>
          <w:szCs w:val="21"/>
        </w:rPr>
        <w:t>上课，针对</w:t>
      </w:r>
      <w:r w:rsidRPr="002F3D02">
        <w:rPr>
          <w:rFonts w:eastAsia="方正仿宋简体" w:hint="eastAsia"/>
          <w:szCs w:val="21"/>
        </w:rPr>
        <w:t>隧道</w:t>
      </w:r>
      <w:r w:rsidRPr="002F3D02">
        <w:rPr>
          <w:rFonts w:eastAsia="方正仿宋简体"/>
          <w:szCs w:val="21"/>
        </w:rPr>
        <w:t>扩径后施工注意事项及关键施工技术措施进行了深入浅出的授课讲解，</w:t>
      </w:r>
      <w:r w:rsidRPr="002F3D02">
        <w:rPr>
          <w:rFonts w:eastAsia="方正仿宋简体" w:hint="eastAsia"/>
          <w:szCs w:val="21"/>
        </w:rPr>
        <w:t>提高了技术人员的专业水平，使</w:t>
      </w:r>
      <w:r w:rsidRPr="002F3D02">
        <w:rPr>
          <w:rFonts w:eastAsia="方正仿宋简体"/>
          <w:szCs w:val="21"/>
        </w:rPr>
        <w:t>项目部管理人员</w:t>
      </w:r>
      <w:r w:rsidRPr="002F3D02">
        <w:rPr>
          <w:rFonts w:eastAsia="方正仿宋简体" w:hint="eastAsia"/>
          <w:szCs w:val="21"/>
        </w:rPr>
        <w:t>对如何提高</w:t>
      </w:r>
      <w:r w:rsidRPr="002F3D02">
        <w:rPr>
          <w:rFonts w:eastAsia="方正仿宋简体"/>
          <w:szCs w:val="21"/>
        </w:rPr>
        <w:t>施工质量</w:t>
      </w:r>
      <w:r w:rsidRPr="002F3D02">
        <w:rPr>
          <w:rFonts w:eastAsia="方正仿宋简体" w:hint="eastAsia"/>
          <w:szCs w:val="21"/>
        </w:rPr>
        <w:t>有了</w:t>
      </w:r>
      <w:r w:rsidRPr="002F3D02">
        <w:rPr>
          <w:rFonts w:eastAsia="方正仿宋简体"/>
          <w:szCs w:val="21"/>
        </w:rPr>
        <w:t>更高程度的认识</w:t>
      </w:r>
      <w:r w:rsidRPr="002F3D02">
        <w:rPr>
          <w:rFonts w:eastAsia="方正仿宋简体" w:hint="eastAsia"/>
          <w:szCs w:val="21"/>
        </w:rPr>
        <w:t>和</w:t>
      </w:r>
      <w:r w:rsidRPr="002F3D02">
        <w:rPr>
          <w:rFonts w:eastAsia="方正仿宋简体"/>
          <w:szCs w:val="21"/>
        </w:rPr>
        <w:t>把控</w:t>
      </w:r>
      <w:r w:rsidRPr="002F3D02">
        <w:rPr>
          <w:rFonts w:eastAsia="方正仿宋简体" w:hint="eastAsia"/>
          <w:szCs w:val="21"/>
        </w:rPr>
        <w:t>，</w:t>
      </w:r>
      <w:r w:rsidRPr="002F3D02">
        <w:rPr>
          <w:rFonts w:eastAsia="方正仿宋简体"/>
          <w:szCs w:val="21"/>
        </w:rPr>
        <w:t>为</w:t>
      </w:r>
      <w:r w:rsidRPr="002F3D02">
        <w:rPr>
          <w:rFonts w:eastAsia="方正仿宋简体" w:hint="eastAsia"/>
          <w:szCs w:val="21"/>
        </w:rPr>
        <w:t>抓好</w:t>
      </w:r>
      <w:r w:rsidRPr="002F3D02">
        <w:rPr>
          <w:rFonts w:eastAsia="方正仿宋简体"/>
          <w:szCs w:val="21"/>
        </w:rPr>
        <w:t>隧道质量</w:t>
      </w:r>
      <w:r w:rsidRPr="002F3D02">
        <w:rPr>
          <w:rFonts w:eastAsia="方正仿宋简体" w:hint="eastAsia"/>
          <w:szCs w:val="21"/>
        </w:rPr>
        <w:t>奠定</w:t>
      </w:r>
      <w:r w:rsidRPr="002F3D02">
        <w:rPr>
          <w:rFonts w:eastAsia="方正仿宋简体"/>
          <w:szCs w:val="21"/>
        </w:rPr>
        <w:t>了良好的基础。</w:t>
      </w:r>
    </w:p>
    <w:p w:rsidR="008C5E90"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2</w:t>
      </w:r>
      <w:r w:rsidRPr="002F3D02">
        <w:rPr>
          <w:rFonts w:eastAsia="方正仿宋简体" w:hint="eastAsia"/>
          <w:szCs w:val="21"/>
        </w:rPr>
        <w:t>、</w:t>
      </w:r>
      <w:r w:rsidR="008C5E90" w:rsidRPr="002F3D02">
        <w:rPr>
          <w:rFonts w:eastAsia="方正仿宋简体" w:hint="eastAsia"/>
          <w:szCs w:val="21"/>
        </w:rPr>
        <w:t>注重过程管理，实施全程监控</w:t>
      </w:r>
    </w:p>
    <w:p w:rsidR="008C5E90"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1</w:t>
      </w:r>
      <w:r w:rsidRPr="002F3D02">
        <w:rPr>
          <w:rFonts w:eastAsia="方正仿宋简体" w:hint="eastAsia"/>
          <w:szCs w:val="21"/>
        </w:rPr>
        <w:t>）</w:t>
      </w:r>
      <w:r w:rsidR="008C5E90" w:rsidRPr="002F3D02">
        <w:rPr>
          <w:rFonts w:eastAsia="方正仿宋简体" w:hint="eastAsia"/>
          <w:szCs w:val="21"/>
        </w:rPr>
        <w:t>全员参与：每道工序开工前，对所有管理人员及协作队伍相关人员进行全面交底。</w:t>
      </w:r>
    </w:p>
    <w:p w:rsidR="008C5E90"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2</w:t>
      </w:r>
      <w:r w:rsidRPr="002F3D02">
        <w:rPr>
          <w:rFonts w:eastAsia="方正仿宋简体" w:hint="eastAsia"/>
          <w:szCs w:val="21"/>
        </w:rPr>
        <w:t>）</w:t>
      </w:r>
      <w:r w:rsidR="008C5E90" w:rsidRPr="002F3D02">
        <w:rPr>
          <w:rFonts w:eastAsia="方正仿宋简体" w:hint="eastAsia"/>
          <w:szCs w:val="21"/>
        </w:rPr>
        <w:t>岗位培训：对一线作业人员进行专业的操作技能培训，重点进行工程施工重点难点讲解和具体实施措施培训。</w:t>
      </w:r>
    </w:p>
    <w:p w:rsidR="008C5E90"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3</w:t>
      </w:r>
      <w:r w:rsidRPr="002F3D02">
        <w:rPr>
          <w:rFonts w:eastAsia="方正仿宋简体" w:hint="eastAsia"/>
          <w:szCs w:val="21"/>
        </w:rPr>
        <w:t>）</w:t>
      </w:r>
      <w:r w:rsidR="008C5E90" w:rsidRPr="002F3D02">
        <w:rPr>
          <w:rFonts w:eastAsia="方正仿宋简体" w:hint="eastAsia"/>
          <w:szCs w:val="21"/>
        </w:rPr>
        <w:t>全程监控：通过信息化施工，管理人员可以做到对施工的全过程环节进行实时监控监督，对关键环节管理人员亲临现场进行检查指导。</w:t>
      </w:r>
    </w:p>
    <w:p w:rsidR="008C5E90"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3</w:t>
      </w:r>
      <w:r w:rsidRPr="002F3D02">
        <w:rPr>
          <w:rFonts w:eastAsia="方正仿宋简体" w:hint="eastAsia"/>
          <w:szCs w:val="21"/>
        </w:rPr>
        <w:t>、</w:t>
      </w:r>
      <w:r w:rsidR="008C5E90" w:rsidRPr="002F3D02">
        <w:rPr>
          <w:rFonts w:eastAsia="方正仿宋简体" w:hint="eastAsia"/>
          <w:szCs w:val="21"/>
        </w:rPr>
        <w:t>精细化施工，建造</w:t>
      </w:r>
      <w:r w:rsidR="008C5E90" w:rsidRPr="002F3D02">
        <w:rPr>
          <w:rFonts w:eastAsia="方正仿宋简体" w:hint="eastAsia"/>
          <w:szCs w:val="21"/>
        </w:rPr>
        <w:t xml:space="preserve"> </w:t>
      </w:r>
      <w:r w:rsidR="008C5E90" w:rsidRPr="002F3D02">
        <w:rPr>
          <w:rFonts w:eastAsia="方正仿宋简体" w:hint="eastAsia"/>
          <w:szCs w:val="21"/>
        </w:rPr>
        <w:t>“隧道无碎裂、无渗漏、地面沉降可控”</w:t>
      </w:r>
      <w:r w:rsidR="008C5E90" w:rsidRPr="002F3D02">
        <w:rPr>
          <w:rFonts w:eastAsia="方正仿宋简体" w:hint="eastAsia"/>
          <w:szCs w:val="21"/>
        </w:rPr>
        <w:t xml:space="preserve"> </w:t>
      </w:r>
      <w:r w:rsidR="008C5E90" w:rsidRPr="002F3D02">
        <w:rPr>
          <w:rFonts w:eastAsia="方正仿宋简体" w:hint="eastAsia"/>
          <w:szCs w:val="21"/>
        </w:rPr>
        <w:t>的放心工程</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1</w:t>
      </w:r>
      <w:r w:rsidRPr="002F3D02">
        <w:rPr>
          <w:rFonts w:eastAsia="方正仿宋简体" w:hint="eastAsia"/>
          <w:szCs w:val="21"/>
        </w:rPr>
        <w:t>）</w:t>
      </w:r>
      <w:r w:rsidR="00982E54" w:rsidRPr="002F3D02">
        <w:rPr>
          <w:rFonts w:eastAsia="方正仿宋简体" w:hint="eastAsia"/>
          <w:szCs w:val="21"/>
        </w:rPr>
        <w:t>盾构</w:t>
      </w:r>
      <w:proofErr w:type="gramStart"/>
      <w:r w:rsidR="00982E54" w:rsidRPr="002F3D02">
        <w:rPr>
          <w:rFonts w:eastAsia="方正仿宋简体" w:hint="eastAsia"/>
          <w:szCs w:val="21"/>
        </w:rPr>
        <w:t>始发出洞钢</w:t>
      </w:r>
      <w:proofErr w:type="gramEnd"/>
      <w:r w:rsidR="00982E54" w:rsidRPr="002F3D02">
        <w:rPr>
          <w:rFonts w:eastAsia="方正仿宋简体" w:hint="eastAsia"/>
          <w:szCs w:val="21"/>
        </w:rPr>
        <w:t>基座：本工程四台盾构</w:t>
      </w:r>
      <w:proofErr w:type="gramStart"/>
      <w:r w:rsidR="00982E54" w:rsidRPr="002F3D02">
        <w:rPr>
          <w:rFonts w:eastAsia="方正仿宋简体" w:hint="eastAsia"/>
          <w:szCs w:val="21"/>
        </w:rPr>
        <w:t>机始发出洞</w:t>
      </w:r>
      <w:proofErr w:type="gramEnd"/>
      <w:r w:rsidR="00982E54" w:rsidRPr="002F3D02">
        <w:rPr>
          <w:rFonts w:eastAsia="方正仿宋简体" w:hint="eastAsia"/>
          <w:szCs w:val="21"/>
        </w:rPr>
        <w:t>均采用由钢结构预制成</w:t>
      </w:r>
      <w:proofErr w:type="gramStart"/>
      <w:r w:rsidR="00982E54" w:rsidRPr="002F3D02">
        <w:rPr>
          <w:rFonts w:eastAsia="方正仿宋简体" w:hint="eastAsia"/>
          <w:szCs w:val="21"/>
        </w:rPr>
        <w:t>榀</w:t>
      </w:r>
      <w:proofErr w:type="gramEnd"/>
      <w:r w:rsidR="00982E54" w:rsidRPr="002F3D02">
        <w:rPr>
          <w:rFonts w:eastAsia="方正仿宋简体" w:hint="eastAsia"/>
          <w:szCs w:val="21"/>
        </w:rPr>
        <w:t>的钢基座：很好的保证盾构出洞的姿态，同时钢基座安装拆除较为方便，可多次重复利用节约施工成本。</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2</w:t>
      </w:r>
      <w:r w:rsidRPr="002F3D02">
        <w:rPr>
          <w:rFonts w:eastAsia="方正仿宋简体" w:hint="eastAsia"/>
          <w:szCs w:val="21"/>
        </w:rPr>
        <w:t>）</w:t>
      </w:r>
      <w:proofErr w:type="gramStart"/>
      <w:r w:rsidR="00982E54" w:rsidRPr="002F3D02">
        <w:rPr>
          <w:rFonts w:eastAsia="方正仿宋简体" w:hint="eastAsia"/>
          <w:szCs w:val="21"/>
        </w:rPr>
        <w:t>洞圈密封</w:t>
      </w:r>
      <w:proofErr w:type="gramEnd"/>
      <w:r w:rsidR="00982E54" w:rsidRPr="002F3D02">
        <w:rPr>
          <w:rFonts w:eastAsia="方正仿宋简体" w:hint="eastAsia"/>
          <w:szCs w:val="21"/>
        </w:rPr>
        <w:t>装置安装</w:t>
      </w:r>
      <w:r w:rsidR="00982E54" w:rsidRPr="002F3D02">
        <w:rPr>
          <w:rFonts w:eastAsia="方正仿宋简体" w:hint="eastAsia"/>
          <w:szCs w:val="21"/>
        </w:rPr>
        <w:t xml:space="preserve">: </w:t>
      </w:r>
      <w:r w:rsidR="00982E54" w:rsidRPr="002F3D02">
        <w:rPr>
          <w:rFonts w:eastAsia="方正仿宋简体" w:hint="eastAsia"/>
          <w:szCs w:val="21"/>
        </w:rPr>
        <w:t>由橡胶帘布带、环板、铰链板等组成可以很好的</w:t>
      </w:r>
      <w:proofErr w:type="gramStart"/>
      <w:r w:rsidR="00982E54" w:rsidRPr="002F3D02">
        <w:rPr>
          <w:rFonts w:eastAsia="方正仿宋简体" w:hint="eastAsia"/>
          <w:szCs w:val="21"/>
        </w:rPr>
        <w:t>对洞圈</w:t>
      </w:r>
      <w:proofErr w:type="gramEnd"/>
      <w:r w:rsidR="00982E54" w:rsidRPr="002F3D02">
        <w:rPr>
          <w:rFonts w:eastAsia="方正仿宋简体" w:hint="eastAsia"/>
          <w:szCs w:val="21"/>
        </w:rPr>
        <w:t>直径与盾构外径存有</w:t>
      </w:r>
      <w:r w:rsidR="00982E54" w:rsidRPr="002F3D02">
        <w:rPr>
          <w:rFonts w:eastAsia="方正仿宋简体" w:hint="eastAsia"/>
          <w:szCs w:val="21"/>
        </w:rPr>
        <w:t>1</w:t>
      </w:r>
      <w:r w:rsidR="00982E54" w:rsidRPr="002F3D02">
        <w:rPr>
          <w:rFonts w:eastAsia="方正仿宋简体"/>
          <w:szCs w:val="21"/>
        </w:rPr>
        <w:t>7</w:t>
      </w:r>
      <w:r w:rsidR="00982E54" w:rsidRPr="002F3D02">
        <w:rPr>
          <w:rFonts w:eastAsia="方正仿宋简体" w:hint="eastAsia"/>
          <w:szCs w:val="21"/>
        </w:rPr>
        <w:t>cm</w:t>
      </w:r>
      <w:r w:rsidR="00982E54" w:rsidRPr="002F3D02">
        <w:rPr>
          <w:rFonts w:eastAsia="方正仿宋简体" w:hint="eastAsia"/>
          <w:szCs w:val="21"/>
        </w:rPr>
        <w:t>的间隙进行封堵，防止水土流失。</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3</w:t>
      </w:r>
      <w:r w:rsidRPr="002F3D02">
        <w:rPr>
          <w:rFonts w:eastAsia="方正仿宋简体" w:hint="eastAsia"/>
          <w:szCs w:val="21"/>
        </w:rPr>
        <w:t>）</w:t>
      </w:r>
      <w:r w:rsidR="00982E54" w:rsidRPr="002F3D02">
        <w:rPr>
          <w:rFonts w:eastAsia="方正仿宋简体"/>
          <w:szCs w:val="21"/>
        </w:rPr>
        <w:t>采用</w:t>
      </w:r>
      <w:proofErr w:type="gramStart"/>
      <w:r w:rsidR="00982E54" w:rsidRPr="002F3D02">
        <w:rPr>
          <w:rFonts w:eastAsia="方正仿宋简体"/>
          <w:szCs w:val="21"/>
        </w:rPr>
        <w:t>钢负环</w:t>
      </w:r>
      <w:proofErr w:type="gramEnd"/>
      <w:r w:rsidR="00982E54" w:rsidRPr="002F3D02">
        <w:rPr>
          <w:rFonts w:eastAsia="方正仿宋简体"/>
          <w:szCs w:val="21"/>
        </w:rPr>
        <w:t>：</w:t>
      </w:r>
      <w:proofErr w:type="gramStart"/>
      <w:r w:rsidR="00982E54" w:rsidRPr="002F3D02">
        <w:rPr>
          <w:rFonts w:eastAsia="方正仿宋简体"/>
          <w:szCs w:val="21"/>
        </w:rPr>
        <w:t>钢负环刚度</w:t>
      </w:r>
      <w:proofErr w:type="gramEnd"/>
      <w:r w:rsidR="00982E54" w:rsidRPr="002F3D02">
        <w:rPr>
          <w:rFonts w:eastAsia="方正仿宋简体"/>
          <w:szCs w:val="21"/>
        </w:rPr>
        <w:t>大，平整性好，可以很好的保证盾构</w:t>
      </w:r>
      <w:proofErr w:type="gramStart"/>
      <w:r w:rsidR="00982E54" w:rsidRPr="002F3D02">
        <w:rPr>
          <w:rFonts w:eastAsia="方正仿宋简体"/>
          <w:szCs w:val="21"/>
        </w:rPr>
        <w:t>始发出洞</w:t>
      </w:r>
      <w:proofErr w:type="gramEnd"/>
      <w:r w:rsidR="00982E54" w:rsidRPr="002F3D02">
        <w:rPr>
          <w:rFonts w:eastAsia="方正仿宋简体"/>
          <w:szCs w:val="21"/>
        </w:rPr>
        <w:t>的姿态和管片环面的平整度。</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4</w:t>
      </w:r>
      <w:r w:rsidRPr="002F3D02">
        <w:rPr>
          <w:rFonts w:eastAsia="方正仿宋简体" w:hint="eastAsia"/>
          <w:szCs w:val="21"/>
        </w:rPr>
        <w:t>）</w:t>
      </w:r>
      <w:r w:rsidR="00982E54" w:rsidRPr="002F3D02">
        <w:rPr>
          <w:rFonts w:eastAsia="方正仿宋简体" w:hint="eastAsia"/>
          <w:szCs w:val="21"/>
        </w:rPr>
        <w:t>盾构推进姿态控制：采用一套自动测量装置对盾构轴线进行实时监测，一线施工人员做到根据盾构姿态</w:t>
      </w:r>
      <w:proofErr w:type="gramStart"/>
      <w:r w:rsidR="00982E54" w:rsidRPr="002F3D02">
        <w:rPr>
          <w:rFonts w:eastAsia="方正仿宋简体" w:hint="eastAsia"/>
          <w:szCs w:val="21"/>
        </w:rPr>
        <w:t>勤纠缓</w:t>
      </w:r>
      <w:proofErr w:type="gramEnd"/>
      <w:r w:rsidR="00982E54" w:rsidRPr="002F3D02">
        <w:rPr>
          <w:rFonts w:eastAsia="方正仿宋简体" w:hint="eastAsia"/>
          <w:szCs w:val="21"/>
        </w:rPr>
        <w:t>纠，保持良好的盾构推进姿态，使管片更容易拼装，避免管片碎裂。</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lastRenderedPageBreak/>
        <w:t>（</w:t>
      </w:r>
      <w:r w:rsidRPr="002F3D02">
        <w:rPr>
          <w:rFonts w:eastAsia="方正仿宋简体" w:hint="eastAsia"/>
          <w:szCs w:val="21"/>
        </w:rPr>
        <w:t>5</w:t>
      </w:r>
      <w:r w:rsidRPr="002F3D02">
        <w:rPr>
          <w:rFonts w:eastAsia="方正仿宋简体" w:hint="eastAsia"/>
          <w:szCs w:val="21"/>
        </w:rPr>
        <w:t>）</w:t>
      </w:r>
      <w:r w:rsidR="00982E54" w:rsidRPr="002F3D02">
        <w:rPr>
          <w:rFonts w:eastAsia="方正仿宋简体" w:hint="eastAsia"/>
          <w:szCs w:val="21"/>
        </w:rPr>
        <w:t>管片防水：做好管片止水橡胶带安装、减少渗漏水现象。</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6</w:t>
      </w:r>
      <w:r w:rsidRPr="002F3D02">
        <w:rPr>
          <w:rFonts w:eastAsia="方正仿宋简体" w:hint="eastAsia"/>
          <w:szCs w:val="21"/>
        </w:rPr>
        <w:t>）</w:t>
      </w:r>
      <w:r w:rsidR="00982E54" w:rsidRPr="002F3D02">
        <w:rPr>
          <w:rFonts w:eastAsia="方正仿宋简体" w:hint="eastAsia"/>
          <w:szCs w:val="21"/>
        </w:rPr>
        <w:t>同步注浆：采用砂浆作为同步注浆材料，有效填充</w:t>
      </w:r>
      <w:proofErr w:type="gramStart"/>
      <w:r w:rsidR="00982E54" w:rsidRPr="002F3D02">
        <w:rPr>
          <w:rFonts w:eastAsia="方正仿宋简体" w:hint="eastAsia"/>
          <w:szCs w:val="21"/>
        </w:rPr>
        <w:t>脱出盾尾的</w:t>
      </w:r>
      <w:proofErr w:type="gramEnd"/>
      <w:r w:rsidR="00982E54" w:rsidRPr="002F3D02">
        <w:rPr>
          <w:rFonts w:eastAsia="方正仿宋简体" w:hint="eastAsia"/>
          <w:szCs w:val="21"/>
        </w:rPr>
        <w:t>管片与土体直接的空隙，控制地面沉降。</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7</w:t>
      </w:r>
      <w:r w:rsidRPr="002F3D02">
        <w:rPr>
          <w:rFonts w:eastAsia="方正仿宋简体" w:hint="eastAsia"/>
          <w:szCs w:val="21"/>
        </w:rPr>
        <w:t>）</w:t>
      </w:r>
      <w:r w:rsidR="00982E54" w:rsidRPr="002F3D02">
        <w:rPr>
          <w:rFonts w:eastAsia="方正仿宋简体"/>
          <w:szCs w:val="21"/>
        </w:rPr>
        <w:t>检查管片超前量</w:t>
      </w:r>
      <w:r w:rsidR="00982E54" w:rsidRPr="002F3D02">
        <w:rPr>
          <w:rFonts w:eastAsia="方正仿宋简体"/>
          <w:szCs w:val="21"/>
        </w:rPr>
        <w:t>:</w:t>
      </w:r>
      <w:r w:rsidR="00982E54" w:rsidRPr="002F3D02">
        <w:rPr>
          <w:rFonts w:eastAsia="方正仿宋简体"/>
          <w:szCs w:val="21"/>
        </w:rPr>
        <w:t>对管片拼装后的超前量进行检查，及时调整盾构推进姿态和管片拼装措施。</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8</w:t>
      </w:r>
      <w:r w:rsidRPr="002F3D02">
        <w:rPr>
          <w:rFonts w:eastAsia="方正仿宋简体" w:hint="eastAsia"/>
          <w:szCs w:val="21"/>
        </w:rPr>
        <w:t>）</w:t>
      </w:r>
      <w:r w:rsidR="00982E54" w:rsidRPr="002F3D02">
        <w:rPr>
          <w:rFonts w:eastAsia="方正仿宋简体" w:hint="eastAsia"/>
          <w:szCs w:val="21"/>
        </w:rPr>
        <w:t>二次注浆：当隧道沉降监测数值过大时，将采用</w:t>
      </w:r>
      <w:proofErr w:type="gramStart"/>
      <w:r w:rsidR="00982E54" w:rsidRPr="002F3D02">
        <w:rPr>
          <w:rFonts w:eastAsia="方正仿宋简体"/>
          <w:szCs w:val="21"/>
        </w:rPr>
        <w:t>双液浆</w:t>
      </w:r>
      <w:r w:rsidR="00982E54" w:rsidRPr="002F3D02">
        <w:rPr>
          <w:rFonts w:eastAsia="方正仿宋简体" w:hint="eastAsia"/>
          <w:szCs w:val="21"/>
        </w:rPr>
        <w:t>进行</w:t>
      </w:r>
      <w:proofErr w:type="gramEnd"/>
      <w:r w:rsidR="00982E54" w:rsidRPr="002F3D02">
        <w:rPr>
          <w:rFonts w:eastAsia="方正仿宋简体" w:hint="eastAsia"/>
          <w:szCs w:val="21"/>
        </w:rPr>
        <w:t>二次注浆作业。注浆量和注浆次数根据地面沉降监测数据的情况，及时进行调整，使地面沉降始终在控制范围内。</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9</w:t>
      </w:r>
      <w:r w:rsidRPr="002F3D02">
        <w:rPr>
          <w:rFonts w:eastAsia="方正仿宋简体" w:hint="eastAsia"/>
          <w:szCs w:val="21"/>
        </w:rPr>
        <w:t>）</w:t>
      </w:r>
      <w:r w:rsidR="00982E54" w:rsidRPr="002F3D02">
        <w:rPr>
          <w:rFonts w:eastAsia="方正仿宋简体" w:hint="eastAsia"/>
          <w:szCs w:val="21"/>
        </w:rPr>
        <w:t>原材料控制：委托专业质检单位对施工原材料进行检测，现场对同步注浆浆液进行抽查，测量其塌落度等指标，采用</w:t>
      </w:r>
      <w:proofErr w:type="gramStart"/>
      <w:r w:rsidR="00982E54" w:rsidRPr="002F3D02">
        <w:rPr>
          <w:rFonts w:eastAsia="方正仿宋简体" w:hint="eastAsia"/>
          <w:szCs w:val="21"/>
        </w:rPr>
        <w:t>振捣棒助浆液</w:t>
      </w:r>
      <w:proofErr w:type="gramEnd"/>
      <w:r w:rsidR="00982E54" w:rsidRPr="002F3D02">
        <w:rPr>
          <w:rFonts w:eastAsia="方正仿宋简体" w:hint="eastAsia"/>
          <w:szCs w:val="21"/>
        </w:rPr>
        <w:t>下放，严禁加水影响浆液质量。</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4</w:t>
      </w:r>
      <w:r w:rsidRPr="002F3D02">
        <w:rPr>
          <w:rFonts w:eastAsia="方正仿宋简体" w:hint="eastAsia"/>
          <w:szCs w:val="21"/>
        </w:rPr>
        <w:t>、</w:t>
      </w:r>
      <w:r w:rsidR="00982E54" w:rsidRPr="002F3D02">
        <w:rPr>
          <w:rFonts w:eastAsia="方正仿宋简体" w:hint="eastAsia"/>
          <w:szCs w:val="21"/>
        </w:rPr>
        <w:t>精益求精，打造“雁过无痕”的精品工程</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通过</w:t>
      </w:r>
      <w:r w:rsidRPr="002F3D02">
        <w:rPr>
          <w:rFonts w:eastAsia="方正仿宋简体"/>
          <w:szCs w:val="21"/>
        </w:rPr>
        <w:t>项目部精细化施工努力，</w:t>
      </w:r>
      <w:r w:rsidRPr="002F3D02">
        <w:rPr>
          <w:rFonts w:eastAsia="方正仿宋简体" w:hint="eastAsia"/>
          <w:szCs w:val="21"/>
        </w:rPr>
        <w:t>2015</w:t>
      </w:r>
      <w:r w:rsidRPr="002F3D02">
        <w:rPr>
          <w:rFonts w:eastAsia="方正仿宋简体" w:hint="eastAsia"/>
          <w:szCs w:val="21"/>
        </w:rPr>
        <w:t>年</w:t>
      </w:r>
      <w:r w:rsidRPr="002F3D02">
        <w:rPr>
          <w:rFonts w:eastAsia="方正仿宋简体" w:hint="eastAsia"/>
          <w:szCs w:val="21"/>
        </w:rPr>
        <w:t>9</w:t>
      </w:r>
      <w:r w:rsidRPr="002F3D02">
        <w:rPr>
          <w:rFonts w:eastAsia="方正仿宋简体" w:hint="eastAsia"/>
          <w:szCs w:val="21"/>
        </w:rPr>
        <w:t>月</w:t>
      </w:r>
      <w:r w:rsidRPr="002F3D02">
        <w:rPr>
          <w:rFonts w:eastAsia="方正仿宋简体"/>
          <w:szCs w:val="21"/>
        </w:rPr>
        <w:t>第一台盾构始发，</w:t>
      </w:r>
      <w:r w:rsidRPr="002F3D02">
        <w:rPr>
          <w:rFonts w:eastAsia="方正仿宋简体" w:hint="eastAsia"/>
          <w:szCs w:val="21"/>
        </w:rPr>
        <w:t>截至</w:t>
      </w:r>
      <w:r w:rsidRPr="002F3D02">
        <w:rPr>
          <w:rFonts w:eastAsia="方正仿宋简体" w:hint="eastAsia"/>
          <w:szCs w:val="21"/>
        </w:rPr>
        <w:t>2015</w:t>
      </w:r>
      <w:r w:rsidRPr="002F3D02">
        <w:rPr>
          <w:rFonts w:eastAsia="方正仿宋简体" w:hint="eastAsia"/>
          <w:szCs w:val="21"/>
        </w:rPr>
        <w:t>年</w:t>
      </w:r>
      <w:r w:rsidRPr="002F3D02">
        <w:rPr>
          <w:rFonts w:eastAsia="方正仿宋简体" w:hint="eastAsia"/>
          <w:szCs w:val="21"/>
        </w:rPr>
        <w:t>12</w:t>
      </w:r>
      <w:r w:rsidRPr="002F3D02">
        <w:rPr>
          <w:rFonts w:eastAsia="方正仿宋简体" w:hint="eastAsia"/>
          <w:szCs w:val="21"/>
        </w:rPr>
        <w:t>月四台</w:t>
      </w:r>
      <w:r w:rsidRPr="002F3D02">
        <w:rPr>
          <w:rFonts w:eastAsia="方正仿宋简体"/>
          <w:szCs w:val="21"/>
        </w:rPr>
        <w:t>盾构</w:t>
      </w:r>
      <w:r w:rsidRPr="002F3D02">
        <w:rPr>
          <w:rFonts w:eastAsia="方正仿宋简体" w:hint="eastAsia"/>
          <w:szCs w:val="21"/>
        </w:rPr>
        <w:t>共完成</w:t>
      </w:r>
      <w:r w:rsidRPr="002F3D02">
        <w:rPr>
          <w:rFonts w:eastAsia="方正仿宋简体"/>
          <w:szCs w:val="21"/>
        </w:rPr>
        <w:t>隧道推进</w:t>
      </w:r>
      <w:r w:rsidRPr="002F3D02">
        <w:rPr>
          <w:rFonts w:eastAsia="方正仿宋简体" w:hint="eastAsia"/>
          <w:szCs w:val="21"/>
        </w:rPr>
        <w:t>2000</w:t>
      </w:r>
      <w:r w:rsidRPr="002F3D02">
        <w:rPr>
          <w:rFonts w:eastAsia="方正仿宋简体" w:hint="eastAsia"/>
          <w:szCs w:val="21"/>
        </w:rPr>
        <w:t>环</w:t>
      </w:r>
      <w:r w:rsidRPr="002F3D02">
        <w:rPr>
          <w:rFonts w:eastAsia="方正仿宋简体"/>
          <w:szCs w:val="21"/>
        </w:rPr>
        <w:t>（</w:t>
      </w:r>
      <w:r w:rsidRPr="002F3D02">
        <w:rPr>
          <w:rFonts w:eastAsia="方正仿宋简体" w:hint="eastAsia"/>
          <w:szCs w:val="21"/>
        </w:rPr>
        <w:t>日均</w:t>
      </w:r>
      <w:r w:rsidRPr="002F3D02">
        <w:rPr>
          <w:rFonts w:eastAsia="方正仿宋简体" w:hint="eastAsia"/>
          <w:szCs w:val="21"/>
        </w:rPr>
        <w:t>10</w:t>
      </w:r>
      <w:r w:rsidRPr="002F3D02">
        <w:rPr>
          <w:rFonts w:eastAsia="方正仿宋简体" w:hint="eastAsia"/>
          <w:szCs w:val="21"/>
        </w:rPr>
        <w:t>环</w:t>
      </w:r>
      <w:r w:rsidRPr="002F3D02">
        <w:rPr>
          <w:rFonts w:eastAsia="方正仿宋简体" w:hint="eastAsia"/>
          <w:szCs w:val="21"/>
        </w:rPr>
        <w:t>/</w:t>
      </w:r>
      <w:r w:rsidRPr="002F3D02">
        <w:rPr>
          <w:rFonts w:eastAsia="方正仿宋简体" w:hint="eastAsia"/>
          <w:szCs w:val="21"/>
        </w:rPr>
        <w:t>天•</w:t>
      </w:r>
      <w:r w:rsidRPr="002F3D02">
        <w:rPr>
          <w:rFonts w:eastAsia="方正仿宋简体"/>
          <w:szCs w:val="21"/>
        </w:rPr>
        <w:t>台）</w:t>
      </w:r>
      <w:r w:rsidRPr="002F3D02">
        <w:rPr>
          <w:rFonts w:eastAsia="方正仿宋简体" w:hint="eastAsia"/>
          <w:szCs w:val="21"/>
        </w:rPr>
        <w:t>，</w:t>
      </w:r>
      <w:r w:rsidRPr="002F3D02">
        <w:rPr>
          <w:rFonts w:eastAsia="方正仿宋简体"/>
          <w:szCs w:val="21"/>
        </w:rPr>
        <w:t>已顺利</w:t>
      </w:r>
      <w:proofErr w:type="gramStart"/>
      <w:r w:rsidRPr="002F3D02">
        <w:rPr>
          <w:rFonts w:eastAsia="方正仿宋简体"/>
          <w:szCs w:val="21"/>
        </w:rPr>
        <w:t>完成</w:t>
      </w:r>
      <w:r w:rsidRPr="002F3D02">
        <w:rPr>
          <w:rFonts w:eastAsia="方正仿宋简体" w:hint="eastAsia"/>
          <w:szCs w:val="21"/>
        </w:rPr>
        <w:t>侧穿高</w:t>
      </w:r>
      <w:proofErr w:type="gramEnd"/>
      <w:r w:rsidRPr="002F3D02">
        <w:rPr>
          <w:rFonts w:eastAsia="方正仿宋简体" w:hint="eastAsia"/>
          <w:szCs w:val="21"/>
        </w:rPr>
        <w:t>架桩基、穿越马家</w:t>
      </w:r>
      <w:proofErr w:type="gramStart"/>
      <w:r w:rsidRPr="002F3D02">
        <w:rPr>
          <w:rFonts w:eastAsia="方正仿宋简体" w:hint="eastAsia"/>
          <w:szCs w:val="21"/>
        </w:rPr>
        <w:t>浜</w:t>
      </w:r>
      <w:proofErr w:type="gramEnd"/>
      <w:r w:rsidRPr="002F3D02">
        <w:rPr>
          <w:rFonts w:eastAsia="方正仿宋简体" w:hint="eastAsia"/>
          <w:szCs w:val="21"/>
        </w:rPr>
        <w:t>及其桥梁、</w:t>
      </w:r>
      <w:proofErr w:type="gramStart"/>
      <w:r w:rsidRPr="002F3D02">
        <w:rPr>
          <w:rFonts w:eastAsia="方正仿宋简体" w:hint="eastAsia"/>
          <w:szCs w:val="21"/>
        </w:rPr>
        <w:t>侧穿</w:t>
      </w:r>
      <w:proofErr w:type="gramEnd"/>
      <w:r w:rsidRPr="002F3D02">
        <w:rPr>
          <w:rFonts w:eastAsia="方正仿宋简体" w:hint="eastAsia"/>
          <w:szCs w:val="21"/>
        </w:rPr>
        <w:t>220KV</w:t>
      </w:r>
      <w:r w:rsidRPr="002F3D02">
        <w:rPr>
          <w:rFonts w:eastAsia="方正仿宋简体" w:hint="eastAsia"/>
          <w:szCs w:val="21"/>
        </w:rPr>
        <w:t>高压电线杆等重难点</w:t>
      </w:r>
      <w:r w:rsidRPr="002F3D02">
        <w:rPr>
          <w:rFonts w:eastAsia="方正仿宋简体"/>
          <w:szCs w:val="21"/>
        </w:rPr>
        <w:t>施工</w:t>
      </w:r>
      <w:r w:rsidRPr="002F3D02">
        <w:rPr>
          <w:rFonts w:eastAsia="方正仿宋简体" w:hint="eastAsia"/>
          <w:szCs w:val="21"/>
        </w:rPr>
        <w:t>。</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隧道</w:t>
      </w:r>
      <w:r w:rsidRPr="002F3D02">
        <w:rPr>
          <w:rFonts w:eastAsia="方正仿宋简体"/>
          <w:szCs w:val="21"/>
        </w:rPr>
        <w:t>施工质量</w:t>
      </w:r>
      <w:r w:rsidRPr="002F3D02">
        <w:rPr>
          <w:rFonts w:eastAsia="方正仿宋简体" w:hint="eastAsia"/>
          <w:szCs w:val="21"/>
        </w:rPr>
        <w:t>良好</w:t>
      </w:r>
      <w:r w:rsidRPr="002F3D02">
        <w:rPr>
          <w:rFonts w:eastAsia="方正仿宋简体"/>
          <w:szCs w:val="21"/>
        </w:rPr>
        <w:t>：</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地层</w:t>
      </w:r>
      <w:r w:rsidRPr="002F3D02">
        <w:rPr>
          <w:rFonts w:eastAsia="方正仿宋简体"/>
          <w:szCs w:val="21"/>
        </w:rPr>
        <w:t>损失率控制在</w:t>
      </w:r>
      <w:r w:rsidRPr="002F3D02">
        <w:rPr>
          <w:rFonts w:eastAsia="方正仿宋简体" w:hint="eastAsia"/>
          <w:szCs w:val="21"/>
        </w:rPr>
        <w:t>5</w:t>
      </w:r>
      <w:r w:rsidRPr="002F3D02">
        <w:rPr>
          <w:rFonts w:eastAsia="方正仿宋简体" w:hint="eastAsia"/>
          <w:szCs w:val="21"/>
        </w:rPr>
        <w:t>‰以内；</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szCs w:val="21"/>
        </w:rPr>
        <w:t>建构筑</w:t>
      </w:r>
      <w:r w:rsidRPr="002F3D02">
        <w:rPr>
          <w:rFonts w:eastAsia="方正仿宋简体" w:hint="eastAsia"/>
          <w:szCs w:val="21"/>
        </w:rPr>
        <w:t>沉降控制在</w:t>
      </w:r>
      <w:r w:rsidRPr="002F3D02">
        <w:rPr>
          <w:rFonts w:eastAsia="方正仿宋简体"/>
          <w:szCs w:val="21"/>
        </w:rPr>
        <w:t>6mm</w:t>
      </w:r>
      <w:r w:rsidRPr="002F3D02">
        <w:rPr>
          <w:rFonts w:eastAsia="方正仿宋简体"/>
          <w:szCs w:val="21"/>
        </w:rPr>
        <w:t>以内</w:t>
      </w:r>
      <w:r w:rsidRPr="002F3D02">
        <w:rPr>
          <w:rFonts w:eastAsia="方正仿宋简体" w:hint="eastAsia"/>
          <w:szCs w:val="21"/>
        </w:rPr>
        <w:t>；</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隧道</w:t>
      </w:r>
      <w:r w:rsidRPr="002F3D02">
        <w:rPr>
          <w:rFonts w:eastAsia="方正仿宋简体"/>
          <w:szCs w:val="21"/>
        </w:rPr>
        <w:t>椭圆度控制在</w:t>
      </w:r>
      <w:r w:rsidRPr="002F3D02">
        <w:rPr>
          <w:rFonts w:eastAsia="方正仿宋简体"/>
          <w:szCs w:val="21"/>
        </w:rPr>
        <w:t>1.5</w:t>
      </w:r>
      <w:r w:rsidRPr="002F3D02">
        <w:rPr>
          <w:rFonts w:eastAsia="方正仿宋简体" w:hint="eastAsia"/>
          <w:szCs w:val="21"/>
        </w:rPr>
        <w:t>‰</w:t>
      </w:r>
      <w:r w:rsidRPr="002F3D02">
        <w:rPr>
          <w:rFonts w:eastAsia="方正仿宋简体"/>
          <w:szCs w:val="21"/>
        </w:rPr>
        <w:t>以内</w:t>
      </w:r>
      <w:r w:rsidRPr="002F3D02">
        <w:rPr>
          <w:rFonts w:eastAsia="方正仿宋简体" w:hint="eastAsia"/>
          <w:szCs w:val="21"/>
        </w:rPr>
        <w:t>；</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szCs w:val="21"/>
        </w:rPr>
        <w:t>管片碎裂控制在</w:t>
      </w:r>
      <w:r w:rsidRPr="002F3D02">
        <w:rPr>
          <w:rFonts w:eastAsia="方正仿宋简体"/>
          <w:szCs w:val="21"/>
        </w:rPr>
        <w:t>5</w:t>
      </w:r>
      <w:r w:rsidRPr="002F3D02">
        <w:rPr>
          <w:rFonts w:eastAsia="方正仿宋简体" w:hint="eastAsia"/>
          <w:szCs w:val="21"/>
        </w:rPr>
        <w:t>‰以内；</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隧道内基本无渗漏。</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5</w:t>
      </w:r>
      <w:r w:rsidRPr="002F3D02">
        <w:rPr>
          <w:rFonts w:eastAsia="方正仿宋简体" w:hint="eastAsia"/>
          <w:szCs w:val="21"/>
        </w:rPr>
        <w:t>、</w:t>
      </w:r>
      <w:r w:rsidR="00982E54" w:rsidRPr="002F3D02">
        <w:rPr>
          <w:rFonts w:eastAsia="方正仿宋简体" w:hint="eastAsia"/>
          <w:szCs w:val="21"/>
        </w:rPr>
        <w:t>安全施工方面，强化标准化管理，创新管理，加大安全文明施工专项费用投入，全面落实管理标准化、施工精细化、服务人性化。具体</w:t>
      </w:r>
      <w:r w:rsidR="00982E54" w:rsidRPr="002F3D02">
        <w:rPr>
          <w:rFonts w:eastAsia="方正仿宋简体"/>
          <w:szCs w:val="21"/>
        </w:rPr>
        <w:t>措施如下：</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1</w:t>
      </w:r>
      <w:r w:rsidRPr="002F3D02">
        <w:rPr>
          <w:rFonts w:eastAsia="方正仿宋简体" w:hint="eastAsia"/>
          <w:szCs w:val="21"/>
        </w:rPr>
        <w:t>）切实加强全员教育培训，提高作业人员安全生产的意识和能力。</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2</w:t>
      </w:r>
      <w:r w:rsidRPr="002F3D02">
        <w:rPr>
          <w:rFonts w:eastAsia="方正仿宋简体"/>
          <w:szCs w:val="21"/>
        </w:rPr>
        <w:t>）</w:t>
      </w:r>
      <w:r w:rsidRPr="002F3D02">
        <w:rPr>
          <w:rFonts w:eastAsia="方正仿宋简体" w:hint="eastAsia"/>
          <w:szCs w:val="21"/>
        </w:rPr>
        <w:t>设置监控</w:t>
      </w:r>
      <w:r w:rsidRPr="002F3D02">
        <w:rPr>
          <w:rFonts w:eastAsia="方正仿宋简体"/>
          <w:szCs w:val="21"/>
        </w:rPr>
        <w:t>室</w:t>
      </w:r>
      <w:r w:rsidRPr="002F3D02">
        <w:rPr>
          <w:rFonts w:eastAsia="方正仿宋简体" w:hint="eastAsia"/>
          <w:szCs w:val="21"/>
        </w:rPr>
        <w:t>，</w:t>
      </w:r>
      <w:r w:rsidRPr="002F3D02">
        <w:rPr>
          <w:rFonts w:eastAsia="方正仿宋简体"/>
          <w:szCs w:val="21"/>
        </w:rPr>
        <w:t>值班人员</w:t>
      </w:r>
      <w:r w:rsidRPr="002F3D02">
        <w:rPr>
          <w:rFonts w:eastAsia="方正仿宋简体" w:hint="eastAsia"/>
          <w:szCs w:val="21"/>
        </w:rPr>
        <w:t>24</w:t>
      </w:r>
      <w:r w:rsidRPr="002F3D02">
        <w:rPr>
          <w:rFonts w:eastAsia="方正仿宋简体" w:hint="eastAsia"/>
          <w:szCs w:val="21"/>
        </w:rPr>
        <w:t>小时对地面下井通道、井下通道安装门禁系统、施工区域、办公区、生活区全方位</w:t>
      </w:r>
      <w:r w:rsidRPr="002F3D02">
        <w:rPr>
          <w:rFonts w:eastAsia="方正仿宋简体"/>
          <w:szCs w:val="21"/>
        </w:rPr>
        <w:t>远程</w:t>
      </w:r>
      <w:r w:rsidRPr="002F3D02">
        <w:rPr>
          <w:rFonts w:eastAsia="方正仿宋简体" w:hint="eastAsia"/>
          <w:szCs w:val="21"/>
        </w:rPr>
        <w:t>实时</w:t>
      </w:r>
      <w:r w:rsidRPr="002F3D02">
        <w:rPr>
          <w:rFonts w:eastAsia="方正仿宋简体"/>
          <w:szCs w:val="21"/>
        </w:rPr>
        <w:t>监控</w:t>
      </w:r>
      <w:r w:rsidRPr="002F3D02">
        <w:rPr>
          <w:rFonts w:eastAsia="方正仿宋简体" w:hint="eastAsia"/>
          <w:szCs w:val="21"/>
        </w:rPr>
        <w:t>，管</w:t>
      </w:r>
      <w:proofErr w:type="gramStart"/>
      <w:r w:rsidRPr="002F3D02">
        <w:rPr>
          <w:rFonts w:eastAsia="方正仿宋简体" w:hint="eastAsia"/>
          <w:szCs w:val="21"/>
        </w:rPr>
        <w:t>控现场</w:t>
      </w:r>
      <w:proofErr w:type="gramEnd"/>
      <w:r w:rsidRPr="002F3D02">
        <w:rPr>
          <w:rFonts w:eastAsia="方正仿宋简体" w:hint="eastAsia"/>
          <w:szCs w:val="21"/>
        </w:rPr>
        <w:t>进出施工人员，</w:t>
      </w:r>
      <w:r w:rsidRPr="002F3D02">
        <w:rPr>
          <w:rFonts w:eastAsia="方正仿宋简体"/>
          <w:szCs w:val="21"/>
        </w:rPr>
        <w:t>消除安全隐患。</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w:t>
      </w:r>
      <w:r w:rsidRPr="002F3D02">
        <w:rPr>
          <w:rFonts w:eastAsia="方正仿宋简体" w:hint="eastAsia"/>
          <w:szCs w:val="21"/>
        </w:rPr>
        <w:t>3</w:t>
      </w:r>
      <w:r w:rsidRPr="002F3D02">
        <w:rPr>
          <w:rFonts w:eastAsia="方正仿宋简体" w:hint="eastAsia"/>
          <w:szCs w:val="21"/>
        </w:rPr>
        <w:t>）加大安全文明措施费投入，加工或采购各类标准化、定型化安全文明施工设施。</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szCs w:val="21"/>
        </w:rPr>
        <w:t>文明施工现场是展示企业形象的窗口，发扬企业文化的阵地，项目部要通过加强文明工地建设，不断提高项目部的全面管理水平。</w:t>
      </w:r>
      <w:r w:rsidRPr="002F3D02">
        <w:rPr>
          <w:rFonts w:eastAsia="方正仿宋简体" w:hint="eastAsia"/>
          <w:szCs w:val="21"/>
        </w:rPr>
        <w:t>具体</w:t>
      </w:r>
      <w:r w:rsidRPr="002F3D02">
        <w:rPr>
          <w:rFonts w:eastAsia="方正仿宋简体"/>
          <w:szCs w:val="21"/>
        </w:rPr>
        <w:t>措施如下：</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6</w:t>
      </w:r>
      <w:r w:rsidRPr="002F3D02">
        <w:rPr>
          <w:rFonts w:eastAsia="方正仿宋简体" w:hint="eastAsia"/>
          <w:szCs w:val="21"/>
        </w:rPr>
        <w:t>、</w:t>
      </w:r>
      <w:r w:rsidR="00982E54" w:rsidRPr="002F3D02">
        <w:rPr>
          <w:rFonts w:eastAsia="方正仿宋简体" w:hint="eastAsia"/>
          <w:szCs w:val="21"/>
        </w:rPr>
        <w:t>科学</w:t>
      </w:r>
      <w:r w:rsidR="00982E54" w:rsidRPr="002F3D02">
        <w:rPr>
          <w:rFonts w:eastAsia="方正仿宋简体"/>
          <w:szCs w:val="21"/>
        </w:rPr>
        <w:t>规划场地布置</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szCs w:val="21"/>
        </w:rPr>
        <w:t>科学设计</w:t>
      </w:r>
      <w:r w:rsidRPr="002F3D02">
        <w:rPr>
          <w:rFonts w:eastAsia="方正仿宋简体"/>
          <w:szCs w:val="21"/>
        </w:rPr>
        <w:t xml:space="preserve"> “</w:t>
      </w:r>
      <w:r w:rsidRPr="002F3D02">
        <w:rPr>
          <w:rFonts w:eastAsia="方正仿宋简体"/>
          <w:szCs w:val="21"/>
        </w:rPr>
        <w:t>施工现场平面布置图</w:t>
      </w:r>
      <w:r w:rsidRPr="002F3D02">
        <w:rPr>
          <w:rFonts w:eastAsia="方正仿宋简体"/>
          <w:szCs w:val="21"/>
        </w:rPr>
        <w:t>”,</w:t>
      </w:r>
      <w:r w:rsidRPr="002F3D02">
        <w:rPr>
          <w:rFonts w:eastAsia="方正仿宋简体"/>
          <w:szCs w:val="21"/>
        </w:rPr>
        <w:t>严格将现场划分为办公区、生活区、施工区的</w:t>
      </w:r>
      <w:r w:rsidRPr="002F3D02">
        <w:rPr>
          <w:rFonts w:eastAsia="方正仿宋简体"/>
          <w:szCs w:val="21"/>
        </w:rPr>
        <w:t>“</w:t>
      </w:r>
      <w:r w:rsidRPr="002F3D02">
        <w:rPr>
          <w:rFonts w:eastAsia="方正仿宋简体"/>
          <w:szCs w:val="21"/>
        </w:rPr>
        <w:t>文明三区</w:t>
      </w:r>
      <w:r w:rsidRPr="002F3D02">
        <w:rPr>
          <w:rFonts w:eastAsia="方正仿宋简体"/>
          <w:szCs w:val="21"/>
        </w:rPr>
        <w:t>”</w:t>
      </w:r>
      <w:r w:rsidRPr="002F3D02">
        <w:rPr>
          <w:rFonts w:eastAsia="方正仿宋简体"/>
          <w:szCs w:val="21"/>
        </w:rPr>
        <w:t>，机械、材料、临时设施、道路等严格按施工平面布置图布置，布局合理紧凑，井然有序。采用公司统一设计的标准化围墙、大门，场地全部硬化，并进行绿化点缀，设置排水沟。现场材料堆放整齐，仓库整洁有序。各类管理制度、操作规程、警示标识齐全有效，醒目美观。</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7</w:t>
      </w:r>
      <w:r w:rsidRPr="002F3D02">
        <w:rPr>
          <w:rFonts w:eastAsia="方正仿宋简体" w:hint="eastAsia"/>
          <w:szCs w:val="21"/>
        </w:rPr>
        <w:t>、</w:t>
      </w:r>
      <w:r w:rsidR="00982E54" w:rsidRPr="002F3D02">
        <w:rPr>
          <w:rFonts w:eastAsia="方正仿宋简体" w:hint="eastAsia"/>
          <w:szCs w:val="21"/>
        </w:rPr>
        <w:t>建设绿色环保节约型文明工地。</w:t>
      </w:r>
    </w:p>
    <w:p w:rsidR="00982E54" w:rsidRPr="002F3D02" w:rsidRDefault="00982E54" w:rsidP="002F3D02">
      <w:pPr>
        <w:tabs>
          <w:tab w:val="left" w:pos="855"/>
        </w:tabs>
        <w:ind w:firstLineChars="200" w:firstLine="420"/>
        <w:rPr>
          <w:rFonts w:eastAsia="方正仿宋简体"/>
          <w:szCs w:val="21"/>
        </w:rPr>
      </w:pPr>
      <w:r w:rsidRPr="002F3D02">
        <w:rPr>
          <w:rFonts w:eastAsia="方正仿宋简体" w:hint="eastAsia"/>
          <w:szCs w:val="21"/>
        </w:rPr>
        <w:t>构建和谐的施工新环境，将施工现场建设成绿色环保型文明工地、资源节约资源节约型文明工地。</w:t>
      </w:r>
    </w:p>
    <w:p w:rsidR="00982E54" w:rsidRPr="002F3D02" w:rsidRDefault="00B12DAB" w:rsidP="002F3D02">
      <w:pPr>
        <w:tabs>
          <w:tab w:val="left" w:pos="855"/>
        </w:tabs>
        <w:ind w:firstLineChars="200" w:firstLine="420"/>
        <w:rPr>
          <w:rFonts w:eastAsia="方正仿宋简体"/>
          <w:szCs w:val="21"/>
        </w:rPr>
      </w:pPr>
      <w:r w:rsidRPr="002F3D02">
        <w:rPr>
          <w:rFonts w:eastAsia="方正仿宋简体" w:hint="eastAsia"/>
          <w:szCs w:val="21"/>
        </w:rPr>
        <w:t>8</w:t>
      </w:r>
      <w:r w:rsidRPr="002F3D02">
        <w:rPr>
          <w:rFonts w:eastAsia="方正仿宋简体" w:hint="eastAsia"/>
          <w:szCs w:val="21"/>
        </w:rPr>
        <w:t>、</w:t>
      </w:r>
      <w:r w:rsidR="00982E54" w:rsidRPr="002F3D02">
        <w:rPr>
          <w:rFonts w:eastAsia="方正仿宋简体" w:hint="eastAsia"/>
          <w:szCs w:val="21"/>
        </w:rPr>
        <w:t>坚持创新</w:t>
      </w:r>
    </w:p>
    <w:p w:rsidR="000B0415" w:rsidRPr="000B0415" w:rsidRDefault="00982E54" w:rsidP="002F3D02">
      <w:pPr>
        <w:tabs>
          <w:tab w:val="left" w:pos="855"/>
        </w:tabs>
        <w:ind w:firstLineChars="200" w:firstLine="420"/>
        <w:rPr>
          <w:rFonts w:eastAsia="方正仿宋简体"/>
          <w:szCs w:val="21"/>
        </w:rPr>
      </w:pPr>
      <w:r w:rsidRPr="002F3D02">
        <w:rPr>
          <w:rFonts w:eastAsia="方正仿宋简体" w:hint="eastAsia"/>
          <w:szCs w:val="21"/>
        </w:rPr>
        <w:t>坚持以人为本，把创新作为文明工地建设的灵魂，做到人无我有，人有我新。行车</w:t>
      </w:r>
      <w:r w:rsidRPr="002F3D02">
        <w:rPr>
          <w:rFonts w:eastAsia="方正仿宋简体"/>
          <w:szCs w:val="21"/>
        </w:rPr>
        <w:t>梁</w:t>
      </w:r>
      <w:r w:rsidRPr="002F3D02">
        <w:rPr>
          <w:rFonts w:eastAsia="方正仿宋简体" w:hint="eastAsia"/>
          <w:szCs w:val="21"/>
        </w:rPr>
        <w:t>采用</w:t>
      </w:r>
      <w:r w:rsidRPr="002F3D02">
        <w:rPr>
          <w:rFonts w:eastAsia="方正仿宋简体"/>
          <w:szCs w:val="21"/>
        </w:rPr>
        <w:t>钢箱梁行车</w:t>
      </w:r>
      <w:proofErr w:type="gramStart"/>
      <w:r w:rsidRPr="002F3D02">
        <w:rPr>
          <w:rFonts w:eastAsia="方正仿宋简体" w:hint="eastAsia"/>
          <w:szCs w:val="21"/>
        </w:rPr>
        <w:t>梁</w:t>
      </w:r>
      <w:r w:rsidRPr="002F3D02">
        <w:rPr>
          <w:rFonts w:eastAsia="方正仿宋简体"/>
          <w:szCs w:val="21"/>
        </w:rPr>
        <w:t>结合</w:t>
      </w:r>
      <w:proofErr w:type="gramEnd"/>
      <w:r w:rsidRPr="002F3D02">
        <w:rPr>
          <w:rFonts w:eastAsia="方正仿宋简体" w:hint="eastAsia"/>
          <w:szCs w:val="21"/>
        </w:rPr>
        <w:t>弹性</w:t>
      </w:r>
      <w:r w:rsidRPr="002F3D02">
        <w:rPr>
          <w:rFonts w:eastAsia="方正仿宋简体"/>
          <w:szCs w:val="21"/>
        </w:rPr>
        <w:t>扣件减震</w:t>
      </w:r>
      <w:r w:rsidRPr="002F3D02">
        <w:rPr>
          <w:rFonts w:eastAsia="方正仿宋简体" w:hint="eastAsia"/>
          <w:szCs w:val="21"/>
        </w:rPr>
        <w:t>、行车</w:t>
      </w:r>
      <w:r w:rsidRPr="002F3D02">
        <w:rPr>
          <w:rFonts w:eastAsia="方正仿宋简体"/>
          <w:szCs w:val="21"/>
        </w:rPr>
        <w:t>轨道采用无缝焊接减少接缝造成的</w:t>
      </w:r>
      <w:r w:rsidRPr="002F3D02">
        <w:rPr>
          <w:rFonts w:eastAsia="方正仿宋简体" w:hint="eastAsia"/>
          <w:szCs w:val="21"/>
        </w:rPr>
        <w:t>震动</w:t>
      </w:r>
      <w:r w:rsidRPr="002F3D02">
        <w:rPr>
          <w:rFonts w:eastAsia="方正仿宋简体"/>
          <w:szCs w:val="21"/>
        </w:rPr>
        <w:t>噪音、</w:t>
      </w:r>
      <w:r w:rsidRPr="002F3D02">
        <w:rPr>
          <w:rFonts w:eastAsia="方正仿宋简体" w:hint="eastAsia"/>
          <w:szCs w:val="21"/>
        </w:rPr>
        <w:t>隧道</w:t>
      </w:r>
      <w:r w:rsidRPr="002F3D02">
        <w:rPr>
          <w:rFonts w:eastAsia="方正仿宋简体"/>
          <w:szCs w:val="21"/>
        </w:rPr>
        <w:t>内电机车轨道采用</w:t>
      </w:r>
      <w:r w:rsidRPr="002F3D02">
        <w:rPr>
          <w:rFonts w:eastAsia="方正仿宋简体" w:hint="eastAsia"/>
          <w:szCs w:val="21"/>
        </w:rPr>
        <w:t>定型化</w:t>
      </w:r>
      <w:r w:rsidRPr="002F3D02">
        <w:rPr>
          <w:rFonts w:eastAsia="方正仿宋简体"/>
          <w:szCs w:val="21"/>
        </w:rPr>
        <w:t>针对性设计轨枕结合弹性扣件减震</w:t>
      </w:r>
      <w:r w:rsidRPr="002F3D02">
        <w:rPr>
          <w:rFonts w:eastAsia="方正仿宋简体" w:hint="eastAsia"/>
          <w:szCs w:val="21"/>
        </w:rPr>
        <w:t>等</w:t>
      </w:r>
      <w:r w:rsidRPr="002F3D02">
        <w:rPr>
          <w:rFonts w:eastAsia="方正仿宋简体"/>
          <w:szCs w:val="21"/>
        </w:rPr>
        <w:t>创新措施，</w:t>
      </w:r>
      <w:r w:rsidRPr="002F3D02">
        <w:rPr>
          <w:rFonts w:eastAsia="方正仿宋简体" w:hint="eastAsia"/>
          <w:szCs w:val="21"/>
        </w:rPr>
        <w:t>有效</w:t>
      </w:r>
      <w:r w:rsidRPr="002F3D02">
        <w:rPr>
          <w:rFonts w:eastAsia="方正仿宋简体"/>
          <w:szCs w:val="21"/>
        </w:rPr>
        <w:t>地降低了施工噪音</w:t>
      </w:r>
      <w:r w:rsidRPr="002F3D02">
        <w:rPr>
          <w:rFonts w:eastAsia="方正仿宋简体" w:hint="eastAsia"/>
          <w:szCs w:val="21"/>
        </w:rPr>
        <w:t>，</w:t>
      </w:r>
      <w:r w:rsidRPr="002F3D02">
        <w:rPr>
          <w:rFonts w:eastAsia="方正仿宋简体"/>
          <w:szCs w:val="21"/>
        </w:rPr>
        <w:t>大大的减少了施工扰民因素。</w:t>
      </w:r>
    </w:p>
    <w:p w:rsidR="00A03F04" w:rsidRPr="006638F6" w:rsidRDefault="00A03F04" w:rsidP="00A03F04">
      <w:pPr>
        <w:tabs>
          <w:tab w:val="left" w:pos="1200"/>
          <w:tab w:val="left" w:pos="1560"/>
        </w:tabs>
        <w:ind w:firstLineChars="200" w:firstLine="420"/>
        <w:outlineLvl w:val="0"/>
        <w:rPr>
          <w:rFonts w:eastAsia="黑体"/>
          <w:color w:val="000000"/>
          <w:szCs w:val="21"/>
        </w:rPr>
      </w:pPr>
      <w:r>
        <w:rPr>
          <w:rFonts w:eastAsia="黑体" w:hint="eastAsia"/>
          <w:color w:val="000000"/>
          <w:szCs w:val="21"/>
        </w:rPr>
        <w:t>七、</w:t>
      </w:r>
      <w:r w:rsidR="00982E54">
        <w:rPr>
          <w:rFonts w:eastAsia="黑体" w:hint="eastAsia"/>
          <w:color w:val="000000"/>
          <w:szCs w:val="21"/>
        </w:rPr>
        <w:t>管理</w:t>
      </w:r>
      <w:r w:rsidR="00693ED5">
        <w:rPr>
          <w:rFonts w:eastAsia="黑体" w:hint="eastAsia"/>
          <w:color w:val="000000"/>
          <w:szCs w:val="21"/>
        </w:rPr>
        <w:t>成果</w:t>
      </w:r>
    </w:p>
    <w:p w:rsidR="00982E54" w:rsidRDefault="00982E54" w:rsidP="002F3D02">
      <w:pPr>
        <w:tabs>
          <w:tab w:val="left" w:pos="855"/>
        </w:tabs>
        <w:ind w:firstLineChars="200" w:firstLine="420"/>
        <w:rPr>
          <w:rFonts w:eastAsia="方正仿宋简体"/>
          <w:szCs w:val="21"/>
        </w:rPr>
      </w:pPr>
      <w:r>
        <w:rPr>
          <w:rFonts w:eastAsia="方正仿宋简体" w:hint="eastAsia"/>
          <w:szCs w:val="21"/>
        </w:rPr>
        <w:t>虽然</w:t>
      </w:r>
      <w:r>
        <w:rPr>
          <w:rFonts w:eastAsia="方正仿宋简体" w:hint="eastAsia"/>
          <w:szCs w:val="21"/>
        </w:rPr>
        <w:t>9</w:t>
      </w:r>
      <w:r>
        <w:rPr>
          <w:rFonts w:eastAsia="方正仿宋简体" w:hint="eastAsia"/>
          <w:szCs w:val="21"/>
        </w:rPr>
        <w:t>号线</w:t>
      </w:r>
      <w:r>
        <w:rPr>
          <w:rFonts w:eastAsia="方正仿宋简体" w:hint="eastAsia"/>
          <w:szCs w:val="21"/>
        </w:rPr>
        <w:t>3</w:t>
      </w:r>
      <w:r>
        <w:rPr>
          <w:rFonts w:eastAsia="方正仿宋简体" w:hint="eastAsia"/>
          <w:szCs w:val="21"/>
        </w:rPr>
        <w:t>期</w:t>
      </w:r>
      <w:r>
        <w:rPr>
          <w:rFonts w:eastAsia="方正仿宋简体" w:hint="eastAsia"/>
          <w:szCs w:val="21"/>
        </w:rPr>
        <w:t>9</w:t>
      </w:r>
      <w:r w:rsidRPr="002A75BC">
        <w:rPr>
          <w:rFonts w:eastAsia="方正仿宋简体" w:hint="eastAsia"/>
          <w:szCs w:val="21"/>
        </w:rPr>
        <w:t>标</w:t>
      </w:r>
      <w:r>
        <w:rPr>
          <w:rFonts w:eastAsia="方正仿宋简体" w:hint="eastAsia"/>
          <w:szCs w:val="21"/>
        </w:rPr>
        <w:t>项目</w:t>
      </w:r>
      <w:proofErr w:type="gramStart"/>
      <w:r>
        <w:rPr>
          <w:rFonts w:eastAsia="方正仿宋简体" w:hint="eastAsia"/>
          <w:szCs w:val="21"/>
        </w:rPr>
        <w:t>集</w:t>
      </w:r>
      <w:r w:rsidRPr="002A75BC">
        <w:rPr>
          <w:rFonts w:eastAsia="方正仿宋简体"/>
          <w:szCs w:val="21"/>
        </w:rPr>
        <w:t>任务</w:t>
      </w:r>
      <w:proofErr w:type="gramEnd"/>
      <w:r w:rsidRPr="002A75BC">
        <w:rPr>
          <w:rFonts w:eastAsia="方正仿宋简体" w:hint="eastAsia"/>
          <w:szCs w:val="21"/>
        </w:rPr>
        <w:t>重、施工难</w:t>
      </w:r>
      <w:r w:rsidRPr="002A75BC">
        <w:rPr>
          <w:rFonts w:eastAsia="方正仿宋简体"/>
          <w:szCs w:val="21"/>
        </w:rPr>
        <w:t>、要求高</w:t>
      </w:r>
      <w:r>
        <w:rPr>
          <w:rFonts w:eastAsia="方正仿宋简体" w:hint="eastAsia"/>
          <w:szCs w:val="21"/>
        </w:rPr>
        <w:t>等</w:t>
      </w:r>
      <w:r w:rsidRPr="002A75BC">
        <w:rPr>
          <w:rFonts w:eastAsia="方正仿宋简体"/>
          <w:szCs w:val="21"/>
        </w:rPr>
        <w:t>工程特点</w:t>
      </w:r>
      <w:r>
        <w:rPr>
          <w:rFonts w:eastAsia="方正仿宋简体" w:hint="eastAsia"/>
          <w:szCs w:val="21"/>
        </w:rPr>
        <w:t>于</w:t>
      </w:r>
      <w:r>
        <w:rPr>
          <w:rFonts w:eastAsia="方正仿宋简体"/>
          <w:szCs w:val="21"/>
        </w:rPr>
        <w:t>一身</w:t>
      </w:r>
      <w:r w:rsidRPr="002A75BC">
        <w:rPr>
          <w:rFonts w:eastAsia="方正仿宋简体" w:hint="eastAsia"/>
          <w:szCs w:val="21"/>
        </w:rPr>
        <w:t>，</w:t>
      </w:r>
      <w:r>
        <w:rPr>
          <w:rFonts w:eastAsia="方正仿宋简体" w:hint="eastAsia"/>
          <w:szCs w:val="21"/>
        </w:rPr>
        <w:t>但</w:t>
      </w:r>
      <w:r w:rsidRPr="002A75BC">
        <w:rPr>
          <w:rFonts w:eastAsia="方正仿宋简体" w:hint="eastAsia"/>
          <w:szCs w:val="21"/>
        </w:rPr>
        <w:t>项目</w:t>
      </w:r>
      <w:r>
        <w:rPr>
          <w:rFonts w:eastAsia="方正仿宋简体" w:hint="eastAsia"/>
          <w:szCs w:val="21"/>
        </w:rPr>
        <w:t>部通过</w:t>
      </w:r>
      <w:bookmarkStart w:id="3" w:name="_Hlk509241338"/>
      <w:r w:rsidRPr="00982E54">
        <w:rPr>
          <w:rFonts w:eastAsia="方正仿宋简体" w:hint="eastAsia"/>
          <w:szCs w:val="21"/>
        </w:rPr>
        <w:t>“重投入</w:t>
      </w:r>
      <w:r w:rsidRPr="00982E54">
        <w:rPr>
          <w:rFonts w:eastAsia="方正仿宋简体"/>
          <w:szCs w:val="21"/>
        </w:rPr>
        <w:t>、创精品、做先锋</w:t>
      </w:r>
      <w:r w:rsidRPr="00982E54">
        <w:rPr>
          <w:rFonts w:eastAsia="方正仿宋简体" w:hint="eastAsia"/>
          <w:szCs w:val="21"/>
        </w:rPr>
        <w:t>”</w:t>
      </w:r>
      <w:r>
        <w:rPr>
          <w:rFonts w:eastAsia="方正仿宋简体"/>
          <w:szCs w:val="21"/>
        </w:rPr>
        <w:t>的</w:t>
      </w:r>
      <w:r w:rsidRPr="002A75BC">
        <w:rPr>
          <w:rFonts w:eastAsia="方正仿宋简体"/>
          <w:szCs w:val="21"/>
        </w:rPr>
        <w:t>管理模式</w:t>
      </w:r>
      <w:bookmarkEnd w:id="3"/>
      <w:r>
        <w:rPr>
          <w:rFonts w:eastAsia="方正仿宋简体" w:hint="eastAsia"/>
          <w:szCs w:val="21"/>
        </w:rPr>
        <w:t>，</w:t>
      </w:r>
      <w:proofErr w:type="gramStart"/>
      <w:r>
        <w:rPr>
          <w:rFonts w:eastAsia="方正仿宋简体" w:hint="eastAsia"/>
          <w:szCs w:val="21"/>
        </w:rPr>
        <w:t>最终</w:t>
      </w:r>
      <w:r>
        <w:rPr>
          <w:rFonts w:eastAsia="方正仿宋简体"/>
          <w:szCs w:val="21"/>
        </w:rPr>
        <w:t>出色</w:t>
      </w:r>
      <w:proofErr w:type="gramEnd"/>
      <w:r>
        <w:rPr>
          <w:rFonts w:eastAsia="方正仿宋简体"/>
          <w:szCs w:val="21"/>
        </w:rPr>
        <w:t>圆满的完成了</w:t>
      </w:r>
      <w:r>
        <w:rPr>
          <w:rFonts w:eastAsia="方正仿宋简体" w:hint="eastAsia"/>
          <w:szCs w:val="21"/>
        </w:rPr>
        <w:t>施工任务，取得</w:t>
      </w:r>
      <w:r>
        <w:rPr>
          <w:rFonts w:eastAsia="方正仿宋简体"/>
          <w:szCs w:val="21"/>
        </w:rPr>
        <w:t>良好的效</w:t>
      </w:r>
      <w:r>
        <w:rPr>
          <w:rFonts w:eastAsia="方正仿宋简体"/>
          <w:szCs w:val="21"/>
        </w:rPr>
        <w:lastRenderedPageBreak/>
        <w:t>果</w:t>
      </w:r>
      <w:r>
        <w:rPr>
          <w:rFonts w:eastAsia="方正仿宋简体" w:hint="eastAsia"/>
          <w:szCs w:val="21"/>
        </w:rPr>
        <w:t>。取得了社会</w:t>
      </w:r>
      <w:r>
        <w:rPr>
          <w:rFonts w:eastAsia="方正仿宋简体"/>
          <w:szCs w:val="21"/>
        </w:rPr>
        <w:t>和</w:t>
      </w:r>
      <w:r>
        <w:rPr>
          <w:rFonts w:eastAsia="方正仿宋简体" w:hint="eastAsia"/>
          <w:szCs w:val="21"/>
        </w:rPr>
        <w:t>业主</w:t>
      </w:r>
      <w:r>
        <w:rPr>
          <w:rFonts w:eastAsia="方正仿宋简体"/>
          <w:szCs w:val="21"/>
        </w:rPr>
        <w:t>的信任，提升了企业形象。</w:t>
      </w:r>
      <w:r>
        <w:rPr>
          <w:rFonts w:eastAsia="方正仿宋简体" w:hint="eastAsia"/>
          <w:szCs w:val="21"/>
        </w:rPr>
        <w:t>实现了企业</w:t>
      </w:r>
      <w:r>
        <w:rPr>
          <w:rFonts w:eastAsia="方正仿宋简体"/>
          <w:szCs w:val="21"/>
        </w:rPr>
        <w:t>效益及社会效益双丰收。</w:t>
      </w:r>
      <w:r>
        <w:rPr>
          <w:rFonts w:eastAsia="方正仿宋简体" w:hint="eastAsia"/>
          <w:szCs w:val="21"/>
        </w:rPr>
        <w:t>同时</w:t>
      </w:r>
      <w:r>
        <w:rPr>
          <w:rFonts w:eastAsia="方正仿宋简体"/>
          <w:szCs w:val="21"/>
        </w:rPr>
        <w:t>也获得了</w:t>
      </w:r>
      <w:r>
        <w:rPr>
          <w:rFonts w:eastAsia="方正仿宋简体" w:hint="eastAsia"/>
          <w:szCs w:val="21"/>
        </w:rPr>
        <w:t>2015</w:t>
      </w:r>
      <w:r>
        <w:rPr>
          <w:rFonts w:eastAsia="方正仿宋简体" w:hint="eastAsia"/>
          <w:szCs w:val="21"/>
        </w:rPr>
        <w:t>年度</w:t>
      </w:r>
      <w:r>
        <w:rPr>
          <w:rFonts w:eastAsia="方正仿宋简体"/>
          <w:szCs w:val="21"/>
        </w:rPr>
        <w:t>上海市优质工程（</w:t>
      </w:r>
      <w:r>
        <w:rPr>
          <w:rFonts w:eastAsia="方正仿宋简体" w:hint="eastAsia"/>
          <w:szCs w:val="21"/>
        </w:rPr>
        <w:t>结构</w:t>
      </w:r>
      <w:r>
        <w:rPr>
          <w:rFonts w:eastAsia="方正仿宋简体"/>
          <w:szCs w:val="21"/>
        </w:rPr>
        <w:t>工程）</w:t>
      </w:r>
      <w:r>
        <w:rPr>
          <w:rFonts w:eastAsia="方正仿宋简体" w:hint="eastAsia"/>
          <w:szCs w:val="21"/>
        </w:rPr>
        <w:t>奖</w:t>
      </w:r>
      <w:r w:rsidR="001233A5">
        <w:rPr>
          <w:rFonts w:eastAsia="方正仿宋简体" w:hint="eastAsia"/>
          <w:szCs w:val="21"/>
        </w:rPr>
        <w:t>等一系列奖项，并取得了丰厚的科研成果</w:t>
      </w:r>
      <w:r>
        <w:rPr>
          <w:rFonts w:eastAsia="方正仿宋简体" w:hint="eastAsia"/>
          <w:szCs w:val="21"/>
        </w:rPr>
        <w:t>。</w:t>
      </w:r>
    </w:p>
    <w:p w:rsidR="00982E54" w:rsidRDefault="00982E54" w:rsidP="002F3D02">
      <w:pPr>
        <w:tabs>
          <w:tab w:val="left" w:pos="855"/>
        </w:tabs>
        <w:ind w:firstLineChars="200" w:firstLine="420"/>
        <w:rPr>
          <w:rFonts w:eastAsia="方正仿宋简体"/>
          <w:szCs w:val="21"/>
        </w:rPr>
      </w:pPr>
      <w:r w:rsidRPr="00982E54">
        <w:rPr>
          <w:rFonts w:eastAsia="方正仿宋简体" w:hint="eastAsia"/>
          <w:szCs w:val="21"/>
        </w:rPr>
        <w:t>“重投入</w:t>
      </w:r>
      <w:r w:rsidRPr="00982E54">
        <w:rPr>
          <w:rFonts w:eastAsia="方正仿宋简体"/>
          <w:szCs w:val="21"/>
        </w:rPr>
        <w:t>、创精品、做先锋</w:t>
      </w:r>
      <w:r w:rsidRPr="00982E54">
        <w:rPr>
          <w:rFonts w:eastAsia="方正仿宋简体" w:hint="eastAsia"/>
          <w:szCs w:val="21"/>
        </w:rPr>
        <w:t>”</w:t>
      </w:r>
      <w:r>
        <w:rPr>
          <w:rFonts w:eastAsia="方正仿宋简体"/>
          <w:szCs w:val="21"/>
        </w:rPr>
        <w:t>的</w:t>
      </w:r>
      <w:r w:rsidRPr="002A75BC">
        <w:rPr>
          <w:rFonts w:eastAsia="方正仿宋简体"/>
          <w:szCs w:val="21"/>
        </w:rPr>
        <w:t>管理模式</w:t>
      </w:r>
      <w:r>
        <w:rPr>
          <w:rFonts w:eastAsia="方正仿宋简体"/>
          <w:szCs w:val="21"/>
        </w:rPr>
        <w:t>的</w:t>
      </w:r>
      <w:r>
        <w:rPr>
          <w:rFonts w:eastAsia="方正仿宋简体" w:hint="eastAsia"/>
          <w:szCs w:val="21"/>
        </w:rPr>
        <w:t>管理</w:t>
      </w:r>
      <w:r>
        <w:rPr>
          <w:rFonts w:eastAsia="方正仿宋简体"/>
          <w:szCs w:val="21"/>
        </w:rPr>
        <w:t>模式具</w:t>
      </w:r>
      <w:r>
        <w:rPr>
          <w:rFonts w:eastAsia="方正仿宋简体" w:hint="eastAsia"/>
          <w:szCs w:val="21"/>
        </w:rPr>
        <w:t>有复制性</w:t>
      </w:r>
      <w:r>
        <w:rPr>
          <w:rFonts w:eastAsia="方正仿宋简体"/>
          <w:szCs w:val="21"/>
        </w:rPr>
        <w:t>，该</w:t>
      </w:r>
      <w:r>
        <w:rPr>
          <w:rFonts w:eastAsia="方正仿宋简体" w:hint="eastAsia"/>
          <w:szCs w:val="21"/>
        </w:rPr>
        <w:t>管理</w:t>
      </w:r>
      <w:r>
        <w:rPr>
          <w:rFonts w:eastAsia="方正仿宋简体"/>
          <w:szCs w:val="21"/>
        </w:rPr>
        <w:t>模式</w:t>
      </w:r>
      <w:r>
        <w:rPr>
          <w:rFonts w:eastAsia="方正仿宋简体" w:hint="eastAsia"/>
          <w:szCs w:val="21"/>
        </w:rPr>
        <w:t>在</w:t>
      </w:r>
      <w:r>
        <w:rPr>
          <w:rFonts w:eastAsia="方正仿宋简体" w:hint="eastAsia"/>
          <w:szCs w:val="21"/>
        </w:rPr>
        <w:t>9</w:t>
      </w:r>
      <w:r>
        <w:rPr>
          <w:rFonts w:eastAsia="方正仿宋简体" w:hint="eastAsia"/>
          <w:szCs w:val="21"/>
        </w:rPr>
        <w:t>号线</w:t>
      </w:r>
      <w:r>
        <w:rPr>
          <w:rFonts w:eastAsia="方正仿宋简体" w:hint="eastAsia"/>
          <w:szCs w:val="21"/>
        </w:rPr>
        <w:t>3</w:t>
      </w:r>
      <w:r>
        <w:rPr>
          <w:rFonts w:eastAsia="方正仿宋简体" w:hint="eastAsia"/>
          <w:szCs w:val="21"/>
        </w:rPr>
        <w:t>期</w:t>
      </w:r>
      <w:r>
        <w:rPr>
          <w:rFonts w:eastAsia="方正仿宋简体" w:hint="eastAsia"/>
          <w:szCs w:val="21"/>
        </w:rPr>
        <w:t>9</w:t>
      </w:r>
      <w:r w:rsidRPr="002A75BC">
        <w:rPr>
          <w:rFonts w:eastAsia="方正仿宋简体" w:hint="eastAsia"/>
          <w:szCs w:val="21"/>
        </w:rPr>
        <w:t>标</w:t>
      </w:r>
      <w:r>
        <w:rPr>
          <w:rFonts w:eastAsia="方正仿宋简体" w:hint="eastAsia"/>
          <w:szCs w:val="21"/>
        </w:rPr>
        <w:t>土建工程</w:t>
      </w:r>
      <w:r>
        <w:rPr>
          <w:rFonts w:eastAsia="方正仿宋简体"/>
          <w:szCs w:val="21"/>
        </w:rPr>
        <w:t>中</w:t>
      </w:r>
      <w:r>
        <w:rPr>
          <w:rFonts w:eastAsia="方正仿宋简体" w:hint="eastAsia"/>
          <w:szCs w:val="21"/>
        </w:rPr>
        <w:t>得到成功</w:t>
      </w:r>
      <w:r>
        <w:rPr>
          <w:rFonts w:eastAsia="方正仿宋简体"/>
          <w:szCs w:val="21"/>
        </w:rPr>
        <w:t>应用，</w:t>
      </w:r>
      <w:r>
        <w:rPr>
          <w:rFonts w:eastAsia="方正仿宋简体" w:hint="eastAsia"/>
          <w:szCs w:val="21"/>
        </w:rPr>
        <w:t>在工期、</w:t>
      </w:r>
      <w:r>
        <w:rPr>
          <w:rFonts w:eastAsia="方正仿宋简体"/>
          <w:szCs w:val="21"/>
        </w:rPr>
        <w:t>质量、安全</w:t>
      </w:r>
      <w:r>
        <w:rPr>
          <w:rFonts w:eastAsia="方正仿宋简体" w:hint="eastAsia"/>
          <w:szCs w:val="21"/>
        </w:rPr>
        <w:t>、</w:t>
      </w:r>
      <w:r>
        <w:rPr>
          <w:rFonts w:eastAsia="方正仿宋简体"/>
          <w:szCs w:val="21"/>
        </w:rPr>
        <w:t>文明施工及环境保护</w:t>
      </w:r>
      <w:r>
        <w:rPr>
          <w:rFonts w:eastAsia="方正仿宋简体" w:hint="eastAsia"/>
          <w:szCs w:val="21"/>
        </w:rPr>
        <w:t>上</w:t>
      </w:r>
      <w:r>
        <w:rPr>
          <w:rFonts w:eastAsia="方正仿宋简体"/>
          <w:szCs w:val="21"/>
        </w:rPr>
        <w:t>取得了良好的</w:t>
      </w:r>
      <w:r>
        <w:rPr>
          <w:rFonts w:eastAsia="方正仿宋简体" w:hint="eastAsia"/>
          <w:szCs w:val="21"/>
        </w:rPr>
        <w:t>工程效果，</w:t>
      </w:r>
      <w:r>
        <w:rPr>
          <w:rFonts w:eastAsia="方正仿宋简体"/>
          <w:szCs w:val="21"/>
        </w:rPr>
        <w:t>得到了</w:t>
      </w:r>
      <w:r>
        <w:rPr>
          <w:rFonts w:eastAsia="方正仿宋简体" w:hint="eastAsia"/>
          <w:szCs w:val="21"/>
        </w:rPr>
        <w:t>社会</w:t>
      </w:r>
      <w:r>
        <w:rPr>
          <w:rFonts w:eastAsia="方正仿宋简体"/>
          <w:szCs w:val="21"/>
        </w:rPr>
        <w:t>各界</w:t>
      </w:r>
      <w:r>
        <w:rPr>
          <w:rFonts w:eastAsia="方正仿宋简体" w:hint="eastAsia"/>
          <w:szCs w:val="21"/>
        </w:rPr>
        <w:t>及</w:t>
      </w:r>
      <w:r>
        <w:rPr>
          <w:rFonts w:eastAsia="方正仿宋简体"/>
          <w:szCs w:val="21"/>
        </w:rPr>
        <w:t>业主的一致好评。</w:t>
      </w:r>
      <w:bookmarkStart w:id="4" w:name="_GoBack"/>
      <w:bookmarkEnd w:id="4"/>
    </w:p>
    <w:p w:rsidR="00982E54" w:rsidRPr="00982E54" w:rsidRDefault="00982E54" w:rsidP="00982E54">
      <w:pPr>
        <w:tabs>
          <w:tab w:val="left" w:pos="1200"/>
          <w:tab w:val="left" w:pos="1560"/>
        </w:tabs>
        <w:ind w:firstLineChars="200" w:firstLine="422"/>
        <w:jc w:val="center"/>
        <w:rPr>
          <w:rFonts w:eastAsia="方正仿宋简体"/>
          <w:b/>
          <w:szCs w:val="21"/>
        </w:rPr>
      </w:pPr>
      <w:r w:rsidRPr="00982E54">
        <w:rPr>
          <w:rFonts w:eastAsia="方正仿宋简体" w:hint="eastAsia"/>
          <w:b/>
          <w:szCs w:val="21"/>
        </w:rPr>
        <w:t>项目获奖情况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3396"/>
        <w:gridCol w:w="1115"/>
      </w:tblGrid>
      <w:tr w:rsidR="00982E54" w:rsidRPr="00973D89" w:rsidTr="00B12DAB">
        <w:trPr>
          <w:jc w:val="center"/>
        </w:trPr>
        <w:tc>
          <w:tcPr>
            <w:tcW w:w="2281" w:type="pct"/>
            <w:vAlign w:val="center"/>
          </w:tcPr>
          <w:p w:rsidR="00982E54" w:rsidRPr="00A65C14" w:rsidRDefault="00982E54" w:rsidP="00283C5C">
            <w:pPr>
              <w:jc w:val="center"/>
              <w:rPr>
                <w:rFonts w:asciiTheme="minorEastAsia" w:eastAsiaTheme="minorEastAsia" w:hAnsiTheme="minorEastAsia"/>
                <w:b/>
                <w:szCs w:val="21"/>
              </w:rPr>
            </w:pPr>
            <w:r>
              <w:rPr>
                <w:rFonts w:asciiTheme="minorEastAsia" w:eastAsiaTheme="minorEastAsia" w:hAnsiTheme="minorEastAsia" w:hint="eastAsia"/>
                <w:b/>
                <w:szCs w:val="21"/>
              </w:rPr>
              <w:t>获奖项目</w:t>
            </w:r>
          </w:p>
        </w:tc>
        <w:tc>
          <w:tcPr>
            <w:tcW w:w="2047" w:type="pct"/>
            <w:vAlign w:val="center"/>
          </w:tcPr>
          <w:p w:rsidR="00982E54" w:rsidRPr="00A65C14" w:rsidRDefault="00982E54" w:rsidP="00283C5C">
            <w:pPr>
              <w:jc w:val="center"/>
              <w:rPr>
                <w:rFonts w:asciiTheme="minorEastAsia" w:eastAsiaTheme="minorEastAsia" w:hAnsiTheme="minorEastAsia"/>
                <w:b/>
                <w:szCs w:val="21"/>
              </w:rPr>
            </w:pPr>
            <w:r>
              <w:rPr>
                <w:rFonts w:asciiTheme="minorEastAsia" w:eastAsiaTheme="minorEastAsia" w:hAnsiTheme="minorEastAsia" w:hint="eastAsia"/>
                <w:b/>
                <w:szCs w:val="21"/>
              </w:rPr>
              <w:t>颁奖单位</w:t>
            </w:r>
          </w:p>
        </w:tc>
        <w:tc>
          <w:tcPr>
            <w:tcW w:w="672" w:type="pct"/>
            <w:vAlign w:val="center"/>
          </w:tcPr>
          <w:p w:rsidR="00982E54" w:rsidRPr="00A65C14" w:rsidRDefault="00982E54" w:rsidP="00283C5C">
            <w:pPr>
              <w:jc w:val="center"/>
              <w:rPr>
                <w:rFonts w:asciiTheme="minorEastAsia" w:eastAsiaTheme="minorEastAsia" w:hAnsiTheme="minorEastAsia"/>
                <w:b/>
                <w:szCs w:val="21"/>
              </w:rPr>
            </w:pPr>
            <w:r>
              <w:rPr>
                <w:rFonts w:asciiTheme="minorEastAsia" w:eastAsiaTheme="minorEastAsia" w:hAnsiTheme="minorEastAsia" w:hint="eastAsia"/>
                <w:b/>
                <w:szCs w:val="21"/>
              </w:rPr>
              <w:t>日期</w:t>
            </w:r>
          </w:p>
        </w:tc>
      </w:tr>
      <w:tr w:rsidR="00982E54" w:rsidRPr="00973D89" w:rsidTr="00B12DAB">
        <w:trPr>
          <w:jc w:val="center"/>
        </w:trPr>
        <w:tc>
          <w:tcPr>
            <w:tcW w:w="2281" w:type="pct"/>
            <w:vAlign w:val="center"/>
          </w:tcPr>
          <w:p w:rsidR="00982E5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《2015年度市重大工程文明工地》</w:t>
            </w:r>
          </w:p>
        </w:tc>
        <w:tc>
          <w:tcPr>
            <w:tcW w:w="2047" w:type="pct"/>
            <w:vAlign w:val="center"/>
          </w:tcPr>
          <w:p w:rsidR="00982E54" w:rsidRPr="00982E54" w:rsidRDefault="00982E54" w:rsidP="00283C5C">
            <w:pPr>
              <w:rPr>
                <w:rFonts w:asciiTheme="minorEastAsia" w:eastAsiaTheme="minorEastAsia" w:hAnsiTheme="minorEastAsia"/>
                <w:szCs w:val="21"/>
              </w:rPr>
            </w:pPr>
            <w:r>
              <w:rPr>
                <w:rFonts w:asciiTheme="minorEastAsia" w:eastAsiaTheme="minorEastAsia" w:hAnsiTheme="minorEastAsia" w:hint="eastAsia"/>
                <w:szCs w:val="21"/>
              </w:rPr>
              <w:t>上海市重大工程建设办公室</w:t>
            </w:r>
          </w:p>
        </w:tc>
        <w:tc>
          <w:tcPr>
            <w:tcW w:w="672" w:type="pct"/>
            <w:vAlign w:val="center"/>
          </w:tcPr>
          <w:p w:rsidR="00982E5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2016.1</w:t>
            </w:r>
          </w:p>
        </w:tc>
      </w:tr>
      <w:tr w:rsidR="00982E54" w:rsidRPr="00973D89" w:rsidTr="00B12DAB">
        <w:trPr>
          <w:jc w:val="center"/>
        </w:trPr>
        <w:tc>
          <w:tcPr>
            <w:tcW w:w="2281" w:type="pct"/>
            <w:vAlign w:val="center"/>
          </w:tcPr>
          <w:p w:rsidR="00982E54" w:rsidRPr="00A65C1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《上海市重点工程实事立功竞赛优秀团队》</w:t>
            </w:r>
          </w:p>
        </w:tc>
        <w:tc>
          <w:tcPr>
            <w:tcW w:w="2047" w:type="pct"/>
            <w:vAlign w:val="center"/>
          </w:tcPr>
          <w:p w:rsidR="00982E54" w:rsidRPr="00A65C14" w:rsidRDefault="00982E54" w:rsidP="00283C5C">
            <w:pPr>
              <w:rPr>
                <w:rFonts w:asciiTheme="minorEastAsia" w:eastAsiaTheme="minorEastAsia" w:hAnsiTheme="minorEastAsia"/>
                <w:szCs w:val="21"/>
              </w:rPr>
            </w:pPr>
            <w:r>
              <w:rPr>
                <w:rFonts w:asciiTheme="minorEastAsia" w:eastAsiaTheme="minorEastAsia" w:hAnsiTheme="minorEastAsia" w:hint="eastAsia"/>
                <w:szCs w:val="21"/>
              </w:rPr>
              <w:t>上海市重点工程实事立功竞赛领导小组</w:t>
            </w:r>
          </w:p>
        </w:tc>
        <w:tc>
          <w:tcPr>
            <w:tcW w:w="672" w:type="pct"/>
            <w:vAlign w:val="center"/>
          </w:tcPr>
          <w:p w:rsidR="00982E54" w:rsidRPr="00A65C1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2017.1</w:t>
            </w:r>
          </w:p>
        </w:tc>
      </w:tr>
      <w:tr w:rsidR="00982E54" w:rsidRPr="00973D89" w:rsidTr="00B12DAB">
        <w:trPr>
          <w:jc w:val="center"/>
        </w:trPr>
        <w:tc>
          <w:tcPr>
            <w:tcW w:w="2281" w:type="pct"/>
            <w:vAlign w:val="center"/>
          </w:tcPr>
          <w:p w:rsidR="00982E54" w:rsidRPr="00A65C1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《上海市优质工程（结构工程）》</w:t>
            </w:r>
          </w:p>
        </w:tc>
        <w:tc>
          <w:tcPr>
            <w:tcW w:w="2047" w:type="pct"/>
            <w:vAlign w:val="center"/>
          </w:tcPr>
          <w:p w:rsidR="00982E54" w:rsidRPr="00A65C14" w:rsidRDefault="00982E54" w:rsidP="00283C5C">
            <w:pPr>
              <w:rPr>
                <w:rFonts w:asciiTheme="minorEastAsia" w:eastAsiaTheme="minorEastAsia" w:hAnsiTheme="minorEastAsia"/>
                <w:szCs w:val="21"/>
              </w:rPr>
            </w:pPr>
            <w:r>
              <w:rPr>
                <w:rFonts w:asciiTheme="minorEastAsia" w:eastAsiaTheme="minorEastAsia" w:hAnsiTheme="minorEastAsia" w:hint="eastAsia"/>
                <w:szCs w:val="21"/>
              </w:rPr>
              <w:t>上海市建筑施工行业协会</w:t>
            </w:r>
          </w:p>
        </w:tc>
        <w:tc>
          <w:tcPr>
            <w:tcW w:w="672" w:type="pct"/>
            <w:vAlign w:val="center"/>
          </w:tcPr>
          <w:p w:rsidR="00982E54" w:rsidRPr="00A65C14" w:rsidRDefault="00982E54" w:rsidP="00283C5C">
            <w:pPr>
              <w:jc w:val="center"/>
              <w:rPr>
                <w:rFonts w:asciiTheme="minorEastAsia" w:eastAsiaTheme="minorEastAsia" w:hAnsiTheme="minorEastAsia"/>
                <w:szCs w:val="21"/>
              </w:rPr>
            </w:pPr>
            <w:r>
              <w:rPr>
                <w:rFonts w:asciiTheme="minorEastAsia" w:eastAsiaTheme="minorEastAsia" w:hAnsiTheme="minorEastAsia" w:hint="eastAsia"/>
                <w:szCs w:val="21"/>
              </w:rPr>
              <w:t>2017.1</w:t>
            </w:r>
          </w:p>
        </w:tc>
      </w:tr>
      <w:tr w:rsidR="00982E54" w:rsidRPr="00973D89" w:rsidTr="00B12DAB">
        <w:trPr>
          <w:trHeight w:val="725"/>
          <w:jc w:val="center"/>
        </w:trPr>
        <w:tc>
          <w:tcPr>
            <w:tcW w:w="2281" w:type="pct"/>
            <w:vAlign w:val="center"/>
          </w:tcPr>
          <w:p w:rsidR="00982E54" w:rsidRPr="00A65C14" w:rsidRDefault="001233A5" w:rsidP="00283C5C">
            <w:pPr>
              <w:jc w:val="center"/>
              <w:rPr>
                <w:rFonts w:asciiTheme="minorEastAsia" w:eastAsiaTheme="minorEastAsia" w:hAnsiTheme="minorEastAsia"/>
                <w:szCs w:val="21"/>
              </w:rPr>
            </w:pPr>
            <w:r>
              <w:rPr>
                <w:rFonts w:asciiTheme="minorEastAsia" w:eastAsiaTheme="minorEastAsia" w:hAnsiTheme="minorEastAsia" w:hint="eastAsia"/>
                <w:szCs w:val="21"/>
              </w:rPr>
              <w:t>《工程质量先进集体》</w:t>
            </w:r>
          </w:p>
        </w:tc>
        <w:tc>
          <w:tcPr>
            <w:tcW w:w="2047" w:type="pct"/>
            <w:vAlign w:val="center"/>
          </w:tcPr>
          <w:p w:rsidR="00982E54" w:rsidRPr="00A65C14" w:rsidRDefault="001233A5" w:rsidP="00283C5C">
            <w:pPr>
              <w:rPr>
                <w:rFonts w:asciiTheme="minorEastAsia" w:eastAsiaTheme="minorEastAsia" w:hAnsiTheme="minorEastAsia"/>
                <w:szCs w:val="21"/>
              </w:rPr>
            </w:pPr>
            <w:proofErr w:type="gramStart"/>
            <w:r>
              <w:rPr>
                <w:rFonts w:asciiTheme="minorEastAsia" w:eastAsiaTheme="minorEastAsia" w:hAnsiTheme="minorEastAsia" w:hint="eastAsia"/>
                <w:szCs w:val="21"/>
              </w:rPr>
              <w:t>上海市轨交建设</w:t>
            </w:r>
            <w:proofErr w:type="gramEnd"/>
            <w:r>
              <w:rPr>
                <w:rFonts w:asciiTheme="minorEastAsia" w:eastAsiaTheme="minorEastAsia" w:hAnsiTheme="minorEastAsia" w:hint="eastAsia"/>
                <w:szCs w:val="21"/>
              </w:rPr>
              <w:t>立功竞赛综合赛区领导小组</w:t>
            </w:r>
          </w:p>
        </w:tc>
        <w:tc>
          <w:tcPr>
            <w:tcW w:w="672" w:type="pct"/>
            <w:vAlign w:val="center"/>
          </w:tcPr>
          <w:p w:rsidR="00982E54" w:rsidRPr="00A65C14" w:rsidRDefault="001233A5" w:rsidP="00283C5C">
            <w:pPr>
              <w:jc w:val="center"/>
              <w:rPr>
                <w:rFonts w:asciiTheme="minorEastAsia" w:eastAsiaTheme="minorEastAsia" w:hAnsiTheme="minorEastAsia"/>
                <w:szCs w:val="21"/>
              </w:rPr>
            </w:pPr>
            <w:r>
              <w:rPr>
                <w:rFonts w:asciiTheme="minorEastAsia" w:eastAsiaTheme="minorEastAsia" w:hAnsiTheme="minorEastAsia" w:hint="eastAsia"/>
                <w:szCs w:val="21"/>
              </w:rPr>
              <w:t>2017.5</w:t>
            </w:r>
          </w:p>
        </w:tc>
      </w:tr>
    </w:tbl>
    <w:p w:rsidR="00982E54" w:rsidRDefault="00982E54" w:rsidP="00283C5C">
      <w:pPr>
        <w:tabs>
          <w:tab w:val="left" w:pos="1200"/>
          <w:tab w:val="left" w:pos="1560"/>
        </w:tabs>
        <w:ind w:firstLineChars="200" w:firstLine="420"/>
        <w:rPr>
          <w:rFonts w:eastAsia="方正仿宋简体"/>
          <w:szCs w:val="21"/>
        </w:rPr>
      </w:pPr>
    </w:p>
    <w:p w:rsidR="00982E54" w:rsidRPr="00982E54" w:rsidRDefault="00982E54" w:rsidP="00982E54">
      <w:pPr>
        <w:tabs>
          <w:tab w:val="left" w:pos="1200"/>
          <w:tab w:val="left" w:pos="1560"/>
        </w:tabs>
        <w:ind w:firstLineChars="200" w:firstLine="422"/>
        <w:jc w:val="center"/>
        <w:rPr>
          <w:rFonts w:eastAsia="方正仿宋简体"/>
          <w:b/>
          <w:szCs w:val="21"/>
        </w:rPr>
      </w:pPr>
      <w:r w:rsidRPr="00982E54">
        <w:rPr>
          <w:rFonts w:eastAsia="方正仿宋简体" w:hint="eastAsia"/>
          <w:b/>
          <w:szCs w:val="21"/>
        </w:rPr>
        <w:t>科研项目成果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1077"/>
        <w:gridCol w:w="5812"/>
        <w:gridCol w:w="794"/>
      </w:tblGrid>
      <w:tr w:rsidR="00693ED5" w:rsidRPr="00973D89" w:rsidTr="002D6DCB">
        <w:trPr>
          <w:jc w:val="center"/>
        </w:trPr>
        <w:tc>
          <w:tcPr>
            <w:tcW w:w="0" w:type="auto"/>
            <w:vAlign w:val="center"/>
          </w:tcPr>
          <w:p w:rsidR="00693ED5" w:rsidRPr="00A65C14" w:rsidRDefault="00693ED5" w:rsidP="002D6DCB">
            <w:pPr>
              <w:jc w:val="center"/>
              <w:rPr>
                <w:rFonts w:asciiTheme="minorEastAsia" w:eastAsiaTheme="minorEastAsia" w:hAnsiTheme="minorEastAsia"/>
                <w:b/>
                <w:szCs w:val="21"/>
              </w:rPr>
            </w:pPr>
            <w:r w:rsidRPr="00A65C14">
              <w:rPr>
                <w:rFonts w:asciiTheme="minorEastAsia" w:eastAsiaTheme="minorEastAsia" w:hAnsiTheme="minorEastAsia"/>
                <w:b/>
                <w:szCs w:val="21"/>
              </w:rPr>
              <w:t>项目</w:t>
            </w:r>
          </w:p>
        </w:tc>
        <w:tc>
          <w:tcPr>
            <w:tcW w:w="1077" w:type="dxa"/>
            <w:vAlign w:val="center"/>
          </w:tcPr>
          <w:p w:rsidR="00693ED5" w:rsidRPr="00A65C14" w:rsidRDefault="00693ED5" w:rsidP="002D6DCB">
            <w:pPr>
              <w:jc w:val="center"/>
              <w:rPr>
                <w:rFonts w:asciiTheme="minorEastAsia" w:eastAsiaTheme="minorEastAsia" w:hAnsiTheme="minorEastAsia"/>
                <w:b/>
                <w:szCs w:val="21"/>
              </w:rPr>
            </w:pPr>
            <w:r w:rsidRPr="00A65C14">
              <w:rPr>
                <w:rFonts w:asciiTheme="minorEastAsia" w:eastAsiaTheme="minorEastAsia" w:hAnsiTheme="minorEastAsia"/>
                <w:b/>
                <w:szCs w:val="21"/>
              </w:rPr>
              <w:t>考核指标</w:t>
            </w:r>
          </w:p>
        </w:tc>
        <w:tc>
          <w:tcPr>
            <w:tcW w:w="5812" w:type="dxa"/>
            <w:vAlign w:val="center"/>
          </w:tcPr>
          <w:p w:rsidR="00693ED5" w:rsidRPr="00A65C14" w:rsidRDefault="00693ED5" w:rsidP="002D6DCB">
            <w:pPr>
              <w:jc w:val="center"/>
              <w:rPr>
                <w:rFonts w:asciiTheme="minorEastAsia" w:eastAsiaTheme="minorEastAsia" w:hAnsiTheme="minorEastAsia"/>
                <w:b/>
                <w:szCs w:val="21"/>
              </w:rPr>
            </w:pPr>
            <w:r w:rsidRPr="00A65C14">
              <w:rPr>
                <w:rFonts w:asciiTheme="minorEastAsia" w:eastAsiaTheme="minorEastAsia" w:hAnsiTheme="minorEastAsia"/>
                <w:b/>
                <w:szCs w:val="21"/>
              </w:rPr>
              <w:t>完成情况</w:t>
            </w:r>
          </w:p>
        </w:tc>
        <w:tc>
          <w:tcPr>
            <w:tcW w:w="794" w:type="dxa"/>
            <w:vAlign w:val="center"/>
          </w:tcPr>
          <w:p w:rsidR="00693ED5" w:rsidRPr="00A65C14" w:rsidRDefault="00693ED5" w:rsidP="002D6DCB">
            <w:pPr>
              <w:jc w:val="center"/>
              <w:rPr>
                <w:rFonts w:asciiTheme="minorEastAsia" w:eastAsiaTheme="minorEastAsia" w:hAnsiTheme="minorEastAsia"/>
                <w:b/>
                <w:szCs w:val="21"/>
              </w:rPr>
            </w:pPr>
            <w:r w:rsidRPr="00A65C14">
              <w:rPr>
                <w:rFonts w:asciiTheme="minorEastAsia" w:eastAsiaTheme="minorEastAsia" w:hAnsiTheme="minorEastAsia"/>
                <w:b/>
                <w:szCs w:val="21"/>
              </w:rPr>
              <w:t>备注</w:t>
            </w:r>
          </w:p>
        </w:tc>
      </w:tr>
      <w:tr w:rsidR="00693ED5" w:rsidRPr="00973D89" w:rsidTr="002D6DCB">
        <w:trPr>
          <w:jc w:val="center"/>
        </w:trPr>
        <w:tc>
          <w:tcPr>
            <w:tcW w:w="0" w:type="auto"/>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报告</w:t>
            </w:r>
          </w:p>
        </w:tc>
        <w:tc>
          <w:tcPr>
            <w:tcW w:w="1077"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1套</w:t>
            </w:r>
          </w:p>
        </w:tc>
        <w:tc>
          <w:tcPr>
            <w:tcW w:w="5812" w:type="dxa"/>
            <w:vAlign w:val="center"/>
          </w:tcPr>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地铁土</w:t>
            </w:r>
            <w:proofErr w:type="gramStart"/>
            <w:r w:rsidRPr="00A65C14">
              <w:rPr>
                <w:rFonts w:asciiTheme="minorEastAsia" w:eastAsiaTheme="minorEastAsia" w:hAnsiTheme="minorEastAsia"/>
                <w:szCs w:val="21"/>
              </w:rPr>
              <w:t>压平衡</w:t>
            </w:r>
            <w:proofErr w:type="gramEnd"/>
            <w:r w:rsidRPr="00A65C14">
              <w:rPr>
                <w:rFonts w:asciiTheme="minorEastAsia" w:eastAsiaTheme="minorEastAsia" w:hAnsiTheme="minorEastAsia"/>
                <w:szCs w:val="21"/>
              </w:rPr>
              <w:t>盾构绿色施工关键技术研究综述报告</w:t>
            </w:r>
          </w:p>
        </w:tc>
        <w:tc>
          <w:tcPr>
            <w:tcW w:w="794"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完成</w:t>
            </w:r>
          </w:p>
        </w:tc>
      </w:tr>
      <w:tr w:rsidR="00693ED5" w:rsidRPr="00973D89" w:rsidTr="002D6DCB">
        <w:trPr>
          <w:jc w:val="center"/>
        </w:trPr>
        <w:tc>
          <w:tcPr>
            <w:tcW w:w="0" w:type="auto"/>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论文</w:t>
            </w:r>
          </w:p>
        </w:tc>
        <w:tc>
          <w:tcPr>
            <w:tcW w:w="1077"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4篇</w:t>
            </w:r>
          </w:p>
        </w:tc>
        <w:tc>
          <w:tcPr>
            <w:tcW w:w="5812" w:type="dxa"/>
            <w:vAlign w:val="center"/>
          </w:tcPr>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1.《上海扩径盾构相关施工参数研究》王衍丰、工程技术</w:t>
            </w:r>
          </w:p>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2.《地铁盾构新型钢负环应用及节能效用分析研究》张政、工程技术</w:t>
            </w:r>
          </w:p>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3.《新型环保干粉同步注浆材料的施工工艺》尤俊健、工程技术</w:t>
            </w:r>
          </w:p>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4.《施工节能降噪方案与应用实施》张霖、工程技术</w:t>
            </w:r>
          </w:p>
        </w:tc>
        <w:tc>
          <w:tcPr>
            <w:tcW w:w="794"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完成</w:t>
            </w:r>
          </w:p>
        </w:tc>
      </w:tr>
      <w:tr w:rsidR="00693ED5" w:rsidRPr="00973D89" w:rsidTr="002D6DCB">
        <w:trPr>
          <w:trHeight w:val="725"/>
          <w:jc w:val="center"/>
        </w:trPr>
        <w:tc>
          <w:tcPr>
            <w:tcW w:w="0" w:type="auto"/>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专利</w:t>
            </w:r>
          </w:p>
        </w:tc>
        <w:tc>
          <w:tcPr>
            <w:tcW w:w="1077"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2项</w:t>
            </w:r>
          </w:p>
        </w:tc>
        <w:tc>
          <w:tcPr>
            <w:tcW w:w="5812" w:type="dxa"/>
            <w:vAlign w:val="center"/>
          </w:tcPr>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1.“盾构法隧道施工用负环施工方法” 201710018381.X</w:t>
            </w:r>
          </w:p>
          <w:p w:rsidR="00693ED5" w:rsidRPr="00A65C14" w:rsidRDefault="00693ED5" w:rsidP="002D6DCB">
            <w:pPr>
              <w:rPr>
                <w:rFonts w:asciiTheme="minorEastAsia" w:eastAsiaTheme="minorEastAsia" w:hAnsiTheme="minorEastAsia"/>
                <w:szCs w:val="21"/>
              </w:rPr>
            </w:pPr>
            <w:r w:rsidRPr="00A65C14">
              <w:rPr>
                <w:rFonts w:asciiTheme="minorEastAsia" w:eastAsiaTheme="minorEastAsia" w:hAnsiTheme="minorEastAsia"/>
                <w:szCs w:val="21"/>
              </w:rPr>
              <w:t xml:space="preserve">2.“盾构注浆干粉砂浆拌制方法” </w:t>
            </w:r>
            <w:r w:rsidRPr="00B12DAB">
              <w:rPr>
                <w:rFonts w:asciiTheme="minorEastAsia" w:eastAsiaTheme="minorEastAsia" w:hAnsiTheme="minorEastAsia"/>
                <w:szCs w:val="21"/>
              </w:rPr>
              <w:t>201610141899.8</w:t>
            </w:r>
          </w:p>
        </w:tc>
        <w:tc>
          <w:tcPr>
            <w:tcW w:w="794" w:type="dxa"/>
            <w:vAlign w:val="center"/>
          </w:tcPr>
          <w:p w:rsidR="00693ED5" w:rsidRPr="00A65C14" w:rsidRDefault="00693ED5" w:rsidP="002D6DCB">
            <w:pPr>
              <w:jc w:val="center"/>
              <w:rPr>
                <w:rFonts w:asciiTheme="minorEastAsia" w:eastAsiaTheme="minorEastAsia" w:hAnsiTheme="minorEastAsia"/>
                <w:szCs w:val="21"/>
              </w:rPr>
            </w:pPr>
            <w:r w:rsidRPr="00A65C14">
              <w:rPr>
                <w:rFonts w:asciiTheme="minorEastAsia" w:eastAsiaTheme="minorEastAsia" w:hAnsiTheme="minorEastAsia"/>
                <w:szCs w:val="21"/>
              </w:rPr>
              <w:t>完成</w:t>
            </w:r>
          </w:p>
        </w:tc>
      </w:tr>
    </w:tbl>
    <w:p w:rsidR="00693ED5" w:rsidRPr="00973D89" w:rsidRDefault="00693ED5" w:rsidP="00693ED5"/>
    <w:p w:rsidR="00492ED2" w:rsidRPr="00A03F04" w:rsidRDefault="00492ED2" w:rsidP="00693ED5">
      <w:pPr>
        <w:tabs>
          <w:tab w:val="left" w:pos="1200"/>
          <w:tab w:val="left" w:pos="1560"/>
        </w:tabs>
        <w:ind w:firstLineChars="200" w:firstLine="420"/>
      </w:pPr>
    </w:p>
    <w:sectPr w:rsidR="00492ED2" w:rsidRPr="00A03F04" w:rsidSect="006B304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21" w:rsidRDefault="005E5821" w:rsidP="00A03F04">
      <w:r>
        <w:separator/>
      </w:r>
    </w:p>
  </w:endnote>
  <w:endnote w:type="continuationSeparator" w:id="0">
    <w:p w:rsidR="005E5821" w:rsidRDefault="005E5821" w:rsidP="00A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楷体简">
    <w:altName w:val="宋体"/>
    <w:charset w:val="86"/>
    <w:family w:val="modern"/>
    <w:pitch w:val="fixed"/>
    <w:sig w:usb0="00000001" w:usb1="080E0800" w:usb2="00000012"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0D" w:rsidRDefault="006B3046">
    <w:pPr>
      <w:pStyle w:val="a4"/>
      <w:jc w:val="center"/>
    </w:pPr>
    <w:r>
      <w:fldChar w:fldCharType="begin"/>
    </w:r>
    <w:r w:rsidR="00492ED2">
      <w:instrText xml:space="preserve"> PAGE   \* MERGEFORMAT </w:instrText>
    </w:r>
    <w:r>
      <w:fldChar w:fldCharType="separate"/>
    </w:r>
    <w:r w:rsidR="002F3D02" w:rsidRPr="002F3D02">
      <w:rPr>
        <w:noProof/>
        <w:lang w:val="zh-CN"/>
      </w:rPr>
      <w:t>4</w:t>
    </w:r>
    <w:r>
      <w:fldChar w:fldCharType="end"/>
    </w:r>
  </w:p>
  <w:p w:rsidR="002C2D11" w:rsidRDefault="005E58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21" w:rsidRDefault="005E5821" w:rsidP="00A03F04">
      <w:r>
        <w:separator/>
      </w:r>
    </w:p>
  </w:footnote>
  <w:footnote w:type="continuationSeparator" w:id="0">
    <w:p w:rsidR="005E5821" w:rsidRDefault="005E5821" w:rsidP="00A0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84" w:rsidRDefault="005E5821" w:rsidP="00C66FA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F1F7E"/>
    <w:multiLevelType w:val="hybridMultilevel"/>
    <w:tmpl w:val="F13AE0BA"/>
    <w:lvl w:ilvl="0" w:tplc="F06266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2B7502"/>
    <w:multiLevelType w:val="hybridMultilevel"/>
    <w:tmpl w:val="90D6F316"/>
    <w:lvl w:ilvl="0" w:tplc="BE60EC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C12109C"/>
    <w:multiLevelType w:val="hybridMultilevel"/>
    <w:tmpl w:val="0C82489C"/>
    <w:lvl w:ilvl="0" w:tplc="F898A10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04"/>
    <w:rsid w:val="000B0415"/>
    <w:rsid w:val="000E5CE6"/>
    <w:rsid w:val="0010767A"/>
    <w:rsid w:val="00112A85"/>
    <w:rsid w:val="001233A5"/>
    <w:rsid w:val="001627C8"/>
    <w:rsid w:val="001644E2"/>
    <w:rsid w:val="00254469"/>
    <w:rsid w:val="002754F1"/>
    <w:rsid w:val="002A2AB0"/>
    <w:rsid w:val="002C12FD"/>
    <w:rsid w:val="002F3D02"/>
    <w:rsid w:val="00324DA5"/>
    <w:rsid w:val="00326CCB"/>
    <w:rsid w:val="003E0E69"/>
    <w:rsid w:val="0041129C"/>
    <w:rsid w:val="00492ED2"/>
    <w:rsid w:val="00496CF9"/>
    <w:rsid w:val="004F0231"/>
    <w:rsid w:val="0051322A"/>
    <w:rsid w:val="00565E9A"/>
    <w:rsid w:val="005E5821"/>
    <w:rsid w:val="006005F0"/>
    <w:rsid w:val="00676433"/>
    <w:rsid w:val="00693ED5"/>
    <w:rsid w:val="006B3046"/>
    <w:rsid w:val="006C77A9"/>
    <w:rsid w:val="008A030C"/>
    <w:rsid w:val="008C5E90"/>
    <w:rsid w:val="008D30D3"/>
    <w:rsid w:val="009072ED"/>
    <w:rsid w:val="00921C14"/>
    <w:rsid w:val="00982E54"/>
    <w:rsid w:val="009A0E97"/>
    <w:rsid w:val="009A1517"/>
    <w:rsid w:val="009E1B8E"/>
    <w:rsid w:val="00A03F04"/>
    <w:rsid w:val="00A22ECE"/>
    <w:rsid w:val="00A2415F"/>
    <w:rsid w:val="00AE5D71"/>
    <w:rsid w:val="00AE61E7"/>
    <w:rsid w:val="00B12DAB"/>
    <w:rsid w:val="00B30CC0"/>
    <w:rsid w:val="00CC43D1"/>
    <w:rsid w:val="00D159DB"/>
    <w:rsid w:val="00D34469"/>
    <w:rsid w:val="00E17208"/>
    <w:rsid w:val="00E23562"/>
    <w:rsid w:val="00FE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97480-8D2A-4C6F-81D9-1B7519A9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F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3F04"/>
    <w:rPr>
      <w:sz w:val="18"/>
      <w:szCs w:val="18"/>
    </w:rPr>
  </w:style>
  <w:style w:type="paragraph" w:styleId="a4">
    <w:name w:val="footer"/>
    <w:basedOn w:val="a"/>
    <w:link w:val="Char0"/>
    <w:uiPriority w:val="99"/>
    <w:unhideWhenUsed/>
    <w:rsid w:val="00A03F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3F04"/>
    <w:rPr>
      <w:sz w:val="18"/>
      <w:szCs w:val="18"/>
    </w:rPr>
  </w:style>
  <w:style w:type="paragraph" w:styleId="a5">
    <w:name w:val="Document Map"/>
    <w:basedOn w:val="a"/>
    <w:link w:val="Char1"/>
    <w:uiPriority w:val="99"/>
    <w:semiHidden/>
    <w:unhideWhenUsed/>
    <w:rsid w:val="00A03F04"/>
    <w:rPr>
      <w:rFonts w:ascii="宋体"/>
      <w:sz w:val="18"/>
      <w:szCs w:val="18"/>
    </w:rPr>
  </w:style>
  <w:style w:type="character" w:customStyle="1" w:styleId="Char1">
    <w:name w:val="文档结构图 Char"/>
    <w:basedOn w:val="a0"/>
    <w:link w:val="a5"/>
    <w:uiPriority w:val="99"/>
    <w:semiHidden/>
    <w:rsid w:val="00A03F04"/>
    <w:rPr>
      <w:rFonts w:ascii="宋体" w:eastAsia="宋体" w:hAnsi="Times New Roman" w:cs="Times New Roman"/>
      <w:sz w:val="18"/>
      <w:szCs w:val="18"/>
    </w:rPr>
  </w:style>
  <w:style w:type="paragraph" w:styleId="a6">
    <w:name w:val="Balloon Text"/>
    <w:basedOn w:val="a"/>
    <w:link w:val="Char2"/>
    <w:uiPriority w:val="99"/>
    <w:semiHidden/>
    <w:unhideWhenUsed/>
    <w:rsid w:val="00A03F04"/>
    <w:rPr>
      <w:sz w:val="18"/>
      <w:szCs w:val="18"/>
    </w:rPr>
  </w:style>
  <w:style w:type="character" w:customStyle="1" w:styleId="Char2">
    <w:name w:val="批注框文本 Char"/>
    <w:basedOn w:val="a0"/>
    <w:link w:val="a6"/>
    <w:uiPriority w:val="99"/>
    <w:semiHidden/>
    <w:rsid w:val="00A03F04"/>
    <w:rPr>
      <w:rFonts w:ascii="Times New Roman" w:eastAsia="宋体" w:hAnsi="Times New Roman" w:cs="Times New Roman"/>
      <w:sz w:val="18"/>
      <w:szCs w:val="18"/>
    </w:rPr>
  </w:style>
  <w:style w:type="paragraph" w:styleId="a7">
    <w:name w:val="List Paragraph"/>
    <w:basedOn w:val="a"/>
    <w:uiPriority w:val="34"/>
    <w:qFormat/>
    <w:rsid w:val="002A2AB0"/>
    <w:pPr>
      <w:ind w:firstLineChars="200" w:firstLine="420"/>
    </w:pPr>
  </w:style>
  <w:style w:type="table" w:styleId="a8">
    <w:name w:val="Table Grid"/>
    <w:basedOn w:val="a1"/>
    <w:qFormat/>
    <w:rsid w:val="008D30D3"/>
    <w:pPr>
      <w:widowControl w:val="0"/>
      <w:spacing w:line="360" w:lineRule="auto"/>
      <w:ind w:firstLineChars="200" w:firstLine="20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dc:creator>
  <cp:lastModifiedBy>snail</cp:lastModifiedBy>
  <cp:revision>6</cp:revision>
  <dcterms:created xsi:type="dcterms:W3CDTF">2018-03-19T08:17:00Z</dcterms:created>
  <dcterms:modified xsi:type="dcterms:W3CDTF">2018-03-20T01:27:00Z</dcterms:modified>
</cp:coreProperties>
</file>